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EEEEC" w14:textId="2C87AB69" w:rsidR="00F05ACE" w:rsidRPr="008E7A77" w:rsidRDefault="001765FC" w:rsidP="008E7A77">
      <w:pPr>
        <w:spacing w:before="112"/>
        <w:ind w:left="400"/>
        <w:jc w:val="center"/>
        <w:rPr>
          <w:rFonts w:ascii="Stolzl" w:hAnsi="Stolzl"/>
          <w:b/>
          <w:bCs/>
          <w:sz w:val="24"/>
          <w:szCs w:val="24"/>
        </w:rPr>
      </w:pPr>
      <w:r w:rsidRPr="008E7A77">
        <w:rPr>
          <w:rFonts w:ascii="Stolzl" w:hAnsi="Stolzl"/>
          <w:b/>
          <w:bCs/>
          <w:sz w:val="24"/>
          <w:szCs w:val="24"/>
        </w:rPr>
        <w:t>СОГЛАШЕНИЕ</w:t>
      </w:r>
      <w:r w:rsidRPr="008E7A77">
        <w:rPr>
          <w:rFonts w:ascii="Stolzl" w:hAnsi="Stolzl"/>
          <w:b/>
          <w:bCs/>
          <w:spacing w:val="-13"/>
          <w:sz w:val="24"/>
          <w:szCs w:val="24"/>
        </w:rPr>
        <w:t xml:space="preserve"> </w:t>
      </w:r>
      <w:r w:rsidRPr="008E7A77">
        <w:rPr>
          <w:rFonts w:ascii="Stolzl" w:hAnsi="Stolzl"/>
          <w:b/>
          <w:bCs/>
          <w:sz w:val="24"/>
          <w:szCs w:val="24"/>
        </w:rPr>
        <w:t>О</w:t>
      </w:r>
      <w:r w:rsidRPr="008E7A77">
        <w:rPr>
          <w:rFonts w:ascii="Stolzl" w:hAnsi="Stolzl"/>
          <w:b/>
          <w:bCs/>
          <w:spacing w:val="-11"/>
          <w:sz w:val="24"/>
          <w:szCs w:val="24"/>
        </w:rPr>
        <w:t xml:space="preserve"> </w:t>
      </w:r>
      <w:r w:rsidRPr="008E7A77">
        <w:rPr>
          <w:rFonts w:ascii="Stolzl" w:hAnsi="Stolzl"/>
          <w:b/>
          <w:bCs/>
          <w:sz w:val="24"/>
          <w:szCs w:val="24"/>
        </w:rPr>
        <w:t>НЕРАЗГЛАШЕНИИ</w:t>
      </w:r>
      <w:r w:rsidRPr="008E7A77">
        <w:rPr>
          <w:rFonts w:ascii="Stolzl" w:hAnsi="Stolzl"/>
          <w:b/>
          <w:bCs/>
          <w:spacing w:val="-9"/>
          <w:sz w:val="24"/>
          <w:szCs w:val="24"/>
        </w:rPr>
        <w:t xml:space="preserve"> </w:t>
      </w:r>
      <w:r w:rsidR="008E7A77" w:rsidRPr="008E7A77">
        <w:rPr>
          <w:rFonts w:ascii="Stolzl" w:hAnsi="Stolzl"/>
          <w:b/>
          <w:bCs/>
          <w:spacing w:val="-9"/>
          <w:sz w:val="24"/>
          <w:szCs w:val="24"/>
        </w:rPr>
        <w:br/>
      </w:r>
      <w:r w:rsidRPr="008E7A77">
        <w:rPr>
          <w:rFonts w:ascii="Stolzl" w:hAnsi="Stolzl"/>
          <w:b/>
          <w:bCs/>
          <w:sz w:val="24"/>
          <w:szCs w:val="24"/>
        </w:rPr>
        <w:t>КОНФИДЕНЦИАЛЬНОЙ</w:t>
      </w:r>
      <w:r w:rsidRPr="008E7A77">
        <w:rPr>
          <w:rFonts w:ascii="Stolzl" w:hAnsi="Stolzl"/>
          <w:b/>
          <w:bCs/>
          <w:spacing w:val="-10"/>
          <w:sz w:val="24"/>
          <w:szCs w:val="24"/>
        </w:rPr>
        <w:t xml:space="preserve"> </w:t>
      </w:r>
      <w:r w:rsidRPr="008E7A77">
        <w:rPr>
          <w:rFonts w:ascii="Stolzl" w:hAnsi="Stolzl"/>
          <w:b/>
          <w:bCs/>
          <w:sz w:val="24"/>
          <w:szCs w:val="24"/>
        </w:rPr>
        <w:t>ИНФОРМАЦИИ</w:t>
      </w:r>
      <w:r w:rsidRPr="008E7A77">
        <w:rPr>
          <w:rFonts w:ascii="Stolzl" w:hAnsi="Stolzl"/>
          <w:b/>
          <w:bCs/>
          <w:spacing w:val="-12"/>
          <w:sz w:val="24"/>
          <w:szCs w:val="24"/>
        </w:rPr>
        <w:t xml:space="preserve"> </w:t>
      </w:r>
      <w:r w:rsidRPr="008E7A77">
        <w:rPr>
          <w:rFonts w:ascii="Stolzl" w:hAnsi="Stolzl"/>
          <w:b/>
          <w:bCs/>
          <w:spacing w:val="-2"/>
          <w:sz w:val="24"/>
          <w:szCs w:val="24"/>
        </w:rPr>
        <w:t>(NDA)</w:t>
      </w:r>
    </w:p>
    <w:p w14:paraId="6D00C780" w14:textId="77777777" w:rsidR="00F05ACE" w:rsidRPr="008E7A77" w:rsidRDefault="00F05ACE">
      <w:pPr>
        <w:pStyle w:val="a3"/>
        <w:rPr>
          <w:rFonts w:ascii="Stolzl Book" w:hAnsi="Stolzl Book"/>
          <w:sz w:val="24"/>
          <w:szCs w:val="24"/>
        </w:rPr>
      </w:pPr>
    </w:p>
    <w:p w14:paraId="51F25C54" w14:textId="77777777" w:rsidR="00F05ACE" w:rsidRPr="008E7A77" w:rsidRDefault="00F05ACE">
      <w:pPr>
        <w:pStyle w:val="a3"/>
        <w:spacing w:before="9"/>
        <w:rPr>
          <w:rFonts w:ascii="Stolzl Book" w:hAnsi="Stolzl Book"/>
          <w:sz w:val="24"/>
          <w:szCs w:val="24"/>
        </w:rPr>
      </w:pPr>
    </w:p>
    <w:p w14:paraId="59CCF2D5" w14:textId="77777777" w:rsidR="00F05ACE" w:rsidRPr="008E7A77" w:rsidRDefault="001765FC" w:rsidP="006C5392">
      <w:pPr>
        <w:pStyle w:val="a3"/>
        <w:tabs>
          <w:tab w:val="left" w:pos="7230"/>
        </w:tabs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>г.</w:t>
      </w:r>
      <w:r w:rsidRPr="008E7A77">
        <w:rPr>
          <w:rFonts w:ascii="Stolzl Book" w:hAnsi="Stolzl Book"/>
          <w:spacing w:val="-2"/>
          <w:sz w:val="24"/>
          <w:szCs w:val="24"/>
        </w:rPr>
        <w:t xml:space="preserve"> Москва,</w:t>
      </w:r>
      <w:r w:rsidRPr="008E7A77">
        <w:rPr>
          <w:rFonts w:ascii="Stolzl Book" w:hAnsi="Stolzl Book"/>
          <w:sz w:val="24"/>
          <w:szCs w:val="24"/>
        </w:rPr>
        <w:tab/>
        <w:t>«15»</w:t>
      </w:r>
      <w:r w:rsidRPr="008E7A77">
        <w:rPr>
          <w:rFonts w:ascii="Stolzl Book" w:hAnsi="Stolzl Book"/>
          <w:spacing w:val="-2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сентября</w:t>
      </w:r>
      <w:r w:rsidRPr="008E7A77">
        <w:rPr>
          <w:rFonts w:ascii="Stolzl Book" w:hAnsi="Stolzl Book"/>
          <w:spacing w:val="-6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2025</w:t>
      </w:r>
      <w:r w:rsidRPr="008E7A77">
        <w:rPr>
          <w:rFonts w:ascii="Stolzl Book" w:hAnsi="Stolzl Book"/>
          <w:spacing w:val="-6"/>
          <w:sz w:val="24"/>
          <w:szCs w:val="24"/>
        </w:rPr>
        <w:t xml:space="preserve"> </w:t>
      </w:r>
      <w:r w:rsidRPr="008E7A77">
        <w:rPr>
          <w:rFonts w:ascii="Stolzl Book" w:hAnsi="Stolzl Book"/>
          <w:spacing w:val="-5"/>
          <w:sz w:val="24"/>
          <w:szCs w:val="24"/>
        </w:rPr>
        <w:t>г.</w:t>
      </w:r>
    </w:p>
    <w:p w14:paraId="268CB9EF" w14:textId="77777777" w:rsidR="00F05ACE" w:rsidRPr="008E7A77" w:rsidRDefault="00F05ACE">
      <w:pPr>
        <w:pStyle w:val="a3"/>
        <w:rPr>
          <w:rFonts w:ascii="Stolzl Book" w:hAnsi="Stolzl Book"/>
          <w:sz w:val="24"/>
          <w:szCs w:val="24"/>
        </w:rPr>
      </w:pPr>
    </w:p>
    <w:p w14:paraId="7FC5D685" w14:textId="77777777" w:rsidR="00F05ACE" w:rsidRPr="008E7A77" w:rsidRDefault="00F05ACE">
      <w:pPr>
        <w:pStyle w:val="a3"/>
        <w:spacing w:before="9"/>
        <w:rPr>
          <w:rFonts w:ascii="Stolzl Book" w:hAnsi="Stolzl Book"/>
          <w:sz w:val="24"/>
          <w:szCs w:val="24"/>
        </w:rPr>
      </w:pPr>
    </w:p>
    <w:p w14:paraId="63C39E35" w14:textId="77777777" w:rsidR="00F05ACE" w:rsidRPr="008E7A77" w:rsidRDefault="001765FC" w:rsidP="00755892">
      <w:pPr>
        <w:pStyle w:val="a4"/>
        <w:numPr>
          <w:ilvl w:val="0"/>
          <w:numId w:val="1"/>
        </w:numPr>
        <w:tabs>
          <w:tab w:val="left" w:pos="709"/>
        </w:tabs>
        <w:spacing w:after="240"/>
        <w:ind w:left="0" w:right="17" w:firstLine="709"/>
        <w:rPr>
          <w:rFonts w:ascii="Stolzl Book" w:hAnsi="Stolzl Book"/>
          <w:b/>
          <w:bCs/>
          <w:sz w:val="24"/>
          <w:szCs w:val="24"/>
        </w:rPr>
      </w:pPr>
      <w:r w:rsidRPr="00755892">
        <w:rPr>
          <w:rFonts w:ascii="Stolzl Book" w:hAnsi="Stolzl Book"/>
          <w:b/>
          <w:bCs/>
          <w:sz w:val="24"/>
          <w:szCs w:val="24"/>
        </w:rPr>
        <w:t>Стороны</w:t>
      </w:r>
    </w:p>
    <w:p w14:paraId="1F76AB79" w14:textId="77777777" w:rsidR="00F05ACE" w:rsidRPr="008E7A77" w:rsidRDefault="001765FC" w:rsidP="008E7A77">
      <w:pPr>
        <w:pStyle w:val="a4"/>
        <w:numPr>
          <w:ilvl w:val="1"/>
          <w:numId w:val="1"/>
        </w:numPr>
        <w:tabs>
          <w:tab w:val="left" w:pos="709"/>
          <w:tab w:val="left" w:pos="809"/>
        </w:tabs>
        <w:spacing w:after="120" w:line="276" w:lineRule="auto"/>
        <w:ind w:left="0" w:right="17" w:firstLine="709"/>
        <w:jc w:val="both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 xml:space="preserve">Общество с ограниченной ответственностью «МИР Энерго», юридическое лицо, созданное и действующее в соответствии с законодательством Российской Федерации, ОГРН/ИНН: 1235000005283/5032351610, адрес места нахождения: 143081, Московская область, Г.О. Одинцовский, д. </w:t>
      </w:r>
      <w:proofErr w:type="spellStart"/>
      <w:r w:rsidRPr="008E7A77">
        <w:rPr>
          <w:rFonts w:ascii="Stolzl Book" w:hAnsi="Stolzl Book"/>
          <w:sz w:val="24"/>
          <w:szCs w:val="24"/>
        </w:rPr>
        <w:t>Лапино</w:t>
      </w:r>
      <w:proofErr w:type="spellEnd"/>
      <w:r w:rsidRPr="008E7A77">
        <w:rPr>
          <w:rFonts w:ascii="Stolzl Book" w:hAnsi="Stolzl Book"/>
          <w:sz w:val="24"/>
          <w:szCs w:val="24"/>
        </w:rPr>
        <w:t xml:space="preserve">, тер. ГП-3, стр. 25, лит. Б, </w:t>
      </w:r>
      <w:proofErr w:type="spellStart"/>
      <w:r w:rsidRPr="008E7A77">
        <w:rPr>
          <w:rFonts w:ascii="Stolzl Book" w:hAnsi="Stolzl Book"/>
          <w:sz w:val="24"/>
          <w:szCs w:val="24"/>
        </w:rPr>
        <w:t>помещ</w:t>
      </w:r>
      <w:proofErr w:type="spellEnd"/>
      <w:r w:rsidRPr="008E7A77">
        <w:rPr>
          <w:rFonts w:ascii="Stolzl Book" w:hAnsi="Stolzl Book"/>
          <w:sz w:val="24"/>
          <w:szCs w:val="24"/>
        </w:rPr>
        <w:t xml:space="preserve">. 21, в лице </w:t>
      </w:r>
      <w:r w:rsidRPr="008E7A77">
        <w:rPr>
          <w:rFonts w:ascii="Stolzl Book" w:hAnsi="Stolzl Book"/>
          <w:color w:val="252525"/>
          <w:sz w:val="24"/>
          <w:szCs w:val="24"/>
        </w:rPr>
        <w:t>Управляющего</w:t>
      </w:r>
      <w:r w:rsidRPr="008E7A77">
        <w:rPr>
          <w:rFonts w:ascii="Stolzl Book" w:hAnsi="Stolzl Book"/>
          <w:color w:val="252525"/>
          <w:spacing w:val="-12"/>
          <w:sz w:val="24"/>
          <w:szCs w:val="24"/>
        </w:rPr>
        <w:t xml:space="preserve"> </w:t>
      </w:r>
      <w:r w:rsidRPr="008E7A77">
        <w:rPr>
          <w:rFonts w:ascii="Stolzl Book" w:hAnsi="Stolzl Book"/>
          <w:color w:val="252525"/>
          <w:sz w:val="24"/>
          <w:szCs w:val="24"/>
        </w:rPr>
        <w:t>Индивидуального</w:t>
      </w:r>
      <w:r w:rsidRPr="008E7A77">
        <w:rPr>
          <w:rFonts w:ascii="Stolzl Book" w:hAnsi="Stolzl Book"/>
          <w:color w:val="252525"/>
          <w:spacing w:val="-12"/>
          <w:sz w:val="24"/>
          <w:szCs w:val="24"/>
        </w:rPr>
        <w:t xml:space="preserve"> </w:t>
      </w:r>
      <w:r w:rsidRPr="008E7A77">
        <w:rPr>
          <w:rFonts w:ascii="Stolzl Book" w:hAnsi="Stolzl Book"/>
          <w:color w:val="252525"/>
          <w:sz w:val="24"/>
          <w:szCs w:val="24"/>
        </w:rPr>
        <w:t>предпринимателя</w:t>
      </w:r>
      <w:r w:rsidRPr="008E7A77">
        <w:rPr>
          <w:rFonts w:ascii="Stolzl Book" w:hAnsi="Stolzl Book"/>
          <w:color w:val="252525"/>
          <w:spacing w:val="-10"/>
          <w:sz w:val="24"/>
          <w:szCs w:val="24"/>
        </w:rPr>
        <w:t xml:space="preserve"> </w:t>
      </w:r>
      <w:proofErr w:type="spellStart"/>
      <w:r w:rsidRPr="008E7A77">
        <w:rPr>
          <w:rFonts w:ascii="Stolzl Book" w:hAnsi="Stolzl Book"/>
          <w:sz w:val="24"/>
          <w:szCs w:val="24"/>
        </w:rPr>
        <w:t>Агаркина</w:t>
      </w:r>
      <w:proofErr w:type="spellEnd"/>
      <w:r w:rsidRPr="008E7A77">
        <w:rPr>
          <w:rFonts w:ascii="Stolzl Book" w:hAnsi="Stolzl Book"/>
          <w:sz w:val="24"/>
          <w:szCs w:val="24"/>
        </w:rPr>
        <w:t xml:space="preserve"> Николая Николаевича, действующего на основании Устава, (далее — «Сторона 1»).</w:t>
      </w:r>
    </w:p>
    <w:p w14:paraId="7A085B26" w14:textId="0AC8F42F" w:rsidR="00F05ACE" w:rsidRPr="008E7A77" w:rsidRDefault="001765FC" w:rsidP="008E7A77">
      <w:pPr>
        <w:pStyle w:val="a4"/>
        <w:numPr>
          <w:ilvl w:val="1"/>
          <w:numId w:val="1"/>
        </w:numPr>
        <w:tabs>
          <w:tab w:val="left" w:pos="709"/>
          <w:tab w:val="left" w:pos="1276"/>
          <w:tab w:val="left" w:pos="1560"/>
          <w:tab w:val="left" w:pos="5670"/>
        </w:tabs>
        <w:spacing w:before="39" w:after="120"/>
        <w:ind w:left="0" w:right="17" w:firstLine="709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ab/>
      </w:r>
      <w:r w:rsidRPr="008E7A77">
        <w:rPr>
          <w:rFonts w:ascii="Stolzl Book" w:hAnsi="Stolzl Book"/>
          <w:sz w:val="24"/>
          <w:szCs w:val="24"/>
          <w:u w:val="single"/>
        </w:rPr>
        <w:tab/>
      </w:r>
      <w:r w:rsidRPr="008E7A77">
        <w:rPr>
          <w:rFonts w:ascii="Stolzl Book" w:hAnsi="Stolzl Book"/>
          <w:sz w:val="24"/>
          <w:szCs w:val="24"/>
        </w:rPr>
        <w:tab/>
      </w:r>
      <w:r w:rsidRPr="008E7A77">
        <w:rPr>
          <w:rFonts w:ascii="Stolzl Book" w:hAnsi="Stolzl Book"/>
          <w:spacing w:val="-10"/>
          <w:sz w:val="24"/>
          <w:szCs w:val="24"/>
        </w:rPr>
        <w:t>«</w:t>
      </w:r>
      <w:r w:rsidRPr="008E7A77">
        <w:rPr>
          <w:rFonts w:ascii="Stolzl Book" w:hAnsi="Stolzl Book"/>
          <w:sz w:val="24"/>
          <w:szCs w:val="24"/>
          <w:u w:val="single"/>
        </w:rPr>
        <w:tab/>
      </w:r>
      <w:r w:rsidRPr="008E7A77">
        <w:rPr>
          <w:rFonts w:ascii="Stolzl Book" w:hAnsi="Stolzl Book"/>
          <w:spacing w:val="-5"/>
          <w:sz w:val="24"/>
          <w:szCs w:val="24"/>
        </w:rPr>
        <w:t>»,</w:t>
      </w:r>
      <w:r w:rsidR="008E7A77">
        <w:rPr>
          <w:rFonts w:ascii="Stolzl Book" w:hAnsi="Stolzl Book"/>
          <w:spacing w:val="-5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юридическое</w:t>
      </w:r>
      <w:r w:rsidRPr="008E7A77">
        <w:rPr>
          <w:rFonts w:ascii="Stolzl Book" w:hAnsi="Stolzl Book"/>
          <w:spacing w:val="29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лицо,</w:t>
      </w:r>
      <w:r w:rsidRPr="008E7A77">
        <w:rPr>
          <w:rFonts w:ascii="Stolzl Book" w:hAnsi="Stolzl Book"/>
          <w:spacing w:val="31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созданное</w:t>
      </w:r>
      <w:r w:rsidRPr="008E7A77">
        <w:rPr>
          <w:rFonts w:ascii="Stolzl Book" w:hAnsi="Stolzl Book"/>
          <w:spacing w:val="35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и</w:t>
      </w:r>
      <w:r w:rsidRPr="008E7A77">
        <w:rPr>
          <w:rFonts w:ascii="Stolzl Book" w:hAnsi="Stolzl Book"/>
          <w:spacing w:val="32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действующее</w:t>
      </w:r>
      <w:r w:rsidRPr="008E7A77">
        <w:rPr>
          <w:rFonts w:ascii="Stolzl Book" w:hAnsi="Stolzl Book"/>
          <w:spacing w:val="40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в</w:t>
      </w:r>
      <w:r w:rsidRPr="008E7A77">
        <w:rPr>
          <w:rFonts w:ascii="Stolzl Book" w:hAnsi="Stolzl Book"/>
          <w:spacing w:val="33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соответствии</w:t>
      </w:r>
      <w:r w:rsidRPr="008E7A77">
        <w:rPr>
          <w:rFonts w:ascii="Stolzl Book" w:hAnsi="Stolzl Book"/>
          <w:spacing w:val="32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с</w:t>
      </w:r>
      <w:r w:rsidRPr="008E7A77">
        <w:rPr>
          <w:rFonts w:ascii="Stolzl Book" w:hAnsi="Stolzl Book"/>
          <w:spacing w:val="32"/>
          <w:sz w:val="24"/>
          <w:szCs w:val="24"/>
        </w:rPr>
        <w:t xml:space="preserve"> </w:t>
      </w:r>
      <w:r w:rsidRPr="008E7A77">
        <w:rPr>
          <w:rFonts w:ascii="Stolzl Book" w:hAnsi="Stolzl Book"/>
          <w:spacing w:val="-2"/>
          <w:sz w:val="24"/>
          <w:szCs w:val="24"/>
        </w:rPr>
        <w:t>законодательством</w:t>
      </w:r>
    </w:p>
    <w:p w14:paraId="2D9DC86D" w14:textId="77777777" w:rsidR="00F05ACE" w:rsidRPr="008E7A77" w:rsidRDefault="001765FC" w:rsidP="008E7A77">
      <w:pPr>
        <w:pStyle w:val="a3"/>
        <w:tabs>
          <w:tab w:val="left" w:pos="709"/>
          <w:tab w:val="left" w:pos="5945"/>
        </w:tabs>
        <w:spacing w:before="40" w:after="120"/>
        <w:ind w:right="17" w:firstLine="709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>Российской</w:t>
      </w:r>
      <w:r w:rsidRPr="008E7A77">
        <w:rPr>
          <w:rFonts w:ascii="Stolzl Book" w:hAnsi="Stolzl Book"/>
          <w:spacing w:val="80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Федерации,</w:t>
      </w:r>
      <w:r w:rsidRPr="008E7A77">
        <w:rPr>
          <w:rFonts w:ascii="Stolzl Book" w:hAnsi="Stolzl Book"/>
          <w:spacing w:val="80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ОГРН/ИНН:</w:t>
      </w:r>
      <w:r w:rsidRPr="008E7A77">
        <w:rPr>
          <w:rFonts w:ascii="Stolzl Book" w:hAnsi="Stolzl Book"/>
          <w:spacing w:val="69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  <w:u w:val="single"/>
        </w:rPr>
        <w:tab/>
      </w:r>
      <w:r w:rsidRPr="008E7A77">
        <w:rPr>
          <w:rFonts w:ascii="Stolzl Book" w:hAnsi="Stolzl Book"/>
          <w:sz w:val="24"/>
          <w:szCs w:val="24"/>
        </w:rPr>
        <w:t>,</w:t>
      </w:r>
      <w:r w:rsidRPr="008E7A77">
        <w:rPr>
          <w:rFonts w:ascii="Stolzl Book" w:hAnsi="Stolzl Book"/>
          <w:spacing w:val="60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адрес,</w:t>
      </w:r>
      <w:r w:rsidRPr="008E7A77">
        <w:rPr>
          <w:rFonts w:ascii="Stolzl Book" w:hAnsi="Stolzl Book"/>
          <w:spacing w:val="61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в</w:t>
      </w:r>
      <w:r w:rsidRPr="008E7A77">
        <w:rPr>
          <w:rFonts w:ascii="Stolzl Book" w:hAnsi="Stolzl Book"/>
          <w:spacing w:val="65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лице</w:t>
      </w:r>
      <w:r w:rsidRPr="008E7A77">
        <w:rPr>
          <w:rFonts w:ascii="Stolzl Book" w:hAnsi="Stolzl Book"/>
          <w:spacing w:val="63"/>
          <w:sz w:val="24"/>
          <w:szCs w:val="24"/>
        </w:rPr>
        <w:t xml:space="preserve"> </w:t>
      </w:r>
      <w:r w:rsidRPr="008E7A77">
        <w:rPr>
          <w:rFonts w:ascii="Stolzl Book" w:hAnsi="Stolzl Book"/>
          <w:spacing w:val="-2"/>
          <w:sz w:val="24"/>
          <w:szCs w:val="24"/>
        </w:rPr>
        <w:t>Генерального</w:t>
      </w:r>
    </w:p>
    <w:p w14:paraId="4DEE445C" w14:textId="40A6DECC" w:rsidR="00F05ACE" w:rsidRPr="008E7A77" w:rsidRDefault="001765FC" w:rsidP="008E7A77">
      <w:pPr>
        <w:pStyle w:val="a3"/>
        <w:tabs>
          <w:tab w:val="left" w:pos="709"/>
          <w:tab w:val="left" w:pos="3526"/>
        </w:tabs>
        <w:spacing w:before="35" w:after="120"/>
        <w:ind w:right="17" w:firstLine="709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>директора</w:t>
      </w:r>
      <w:r w:rsidRPr="008E7A77">
        <w:rPr>
          <w:rFonts w:ascii="Stolzl Book" w:hAnsi="Stolzl Book"/>
          <w:spacing w:val="138"/>
          <w:sz w:val="24"/>
          <w:szCs w:val="24"/>
        </w:rPr>
        <w:t xml:space="preserve"> </w:t>
      </w:r>
      <w:proofErr w:type="gramStart"/>
      <w:r w:rsidRPr="008E7A77">
        <w:rPr>
          <w:rFonts w:ascii="Stolzl Book" w:hAnsi="Stolzl Book"/>
          <w:sz w:val="24"/>
          <w:szCs w:val="24"/>
          <w:u w:val="single"/>
        </w:rPr>
        <w:tab/>
      </w:r>
      <w:r w:rsidRPr="008E7A77">
        <w:rPr>
          <w:rFonts w:ascii="Stolzl Book" w:hAnsi="Stolzl Book"/>
          <w:sz w:val="24"/>
          <w:szCs w:val="24"/>
        </w:rPr>
        <w:t>,</w:t>
      </w:r>
      <w:r w:rsidRPr="008E7A77">
        <w:rPr>
          <w:rFonts w:ascii="Stolzl Book" w:hAnsi="Stolzl Book"/>
          <w:spacing w:val="41"/>
          <w:sz w:val="24"/>
          <w:szCs w:val="24"/>
        </w:rPr>
        <w:t xml:space="preserve">  </w:t>
      </w:r>
      <w:r w:rsidRPr="008E7A77">
        <w:rPr>
          <w:rFonts w:ascii="Stolzl Book" w:hAnsi="Stolzl Book"/>
          <w:sz w:val="24"/>
          <w:szCs w:val="24"/>
        </w:rPr>
        <w:t>действующего</w:t>
      </w:r>
      <w:proofErr w:type="gramEnd"/>
      <w:r w:rsidRPr="008E7A77">
        <w:rPr>
          <w:rFonts w:ascii="Stolzl Book" w:hAnsi="Stolzl Book"/>
          <w:spacing w:val="39"/>
          <w:sz w:val="24"/>
          <w:szCs w:val="24"/>
        </w:rPr>
        <w:t xml:space="preserve">  </w:t>
      </w:r>
      <w:r w:rsidRPr="008E7A77">
        <w:rPr>
          <w:rFonts w:ascii="Stolzl Book" w:hAnsi="Stolzl Book"/>
          <w:sz w:val="24"/>
          <w:szCs w:val="24"/>
        </w:rPr>
        <w:t>на</w:t>
      </w:r>
      <w:r w:rsidRPr="008E7A77">
        <w:rPr>
          <w:rFonts w:ascii="Stolzl Book" w:hAnsi="Stolzl Book"/>
          <w:spacing w:val="42"/>
          <w:sz w:val="24"/>
          <w:szCs w:val="24"/>
        </w:rPr>
        <w:t xml:space="preserve">  </w:t>
      </w:r>
      <w:r w:rsidRPr="008E7A77">
        <w:rPr>
          <w:rFonts w:ascii="Stolzl Book" w:hAnsi="Stolzl Book"/>
          <w:sz w:val="24"/>
          <w:szCs w:val="24"/>
        </w:rPr>
        <w:t>основании</w:t>
      </w:r>
      <w:r w:rsidRPr="008E7A77">
        <w:rPr>
          <w:rFonts w:ascii="Stolzl Book" w:hAnsi="Stolzl Book"/>
          <w:spacing w:val="42"/>
          <w:sz w:val="24"/>
          <w:szCs w:val="24"/>
        </w:rPr>
        <w:t xml:space="preserve">  </w:t>
      </w:r>
      <w:r w:rsidRPr="008E7A77">
        <w:rPr>
          <w:rFonts w:ascii="Stolzl Book" w:hAnsi="Stolzl Book"/>
          <w:sz w:val="24"/>
          <w:szCs w:val="24"/>
        </w:rPr>
        <w:t>Устава,</w:t>
      </w:r>
      <w:r w:rsidRPr="008E7A77">
        <w:rPr>
          <w:rFonts w:ascii="Stolzl Book" w:hAnsi="Stolzl Book"/>
          <w:spacing w:val="41"/>
          <w:sz w:val="24"/>
          <w:szCs w:val="24"/>
        </w:rPr>
        <w:t xml:space="preserve">  </w:t>
      </w:r>
      <w:r w:rsidRPr="008E7A77">
        <w:rPr>
          <w:rFonts w:ascii="Stolzl Book" w:hAnsi="Stolzl Book"/>
          <w:sz w:val="24"/>
          <w:szCs w:val="24"/>
        </w:rPr>
        <w:t>(далее</w:t>
      </w:r>
      <w:r w:rsidRPr="008E7A77">
        <w:rPr>
          <w:rFonts w:ascii="Stolzl Book" w:hAnsi="Stolzl Book"/>
          <w:spacing w:val="43"/>
          <w:sz w:val="24"/>
          <w:szCs w:val="24"/>
        </w:rPr>
        <w:t xml:space="preserve">  </w:t>
      </w:r>
      <w:r w:rsidRPr="008E7A77">
        <w:rPr>
          <w:rFonts w:ascii="Stolzl Book" w:hAnsi="Stolzl Book"/>
          <w:spacing w:val="-10"/>
          <w:sz w:val="24"/>
          <w:szCs w:val="24"/>
        </w:rPr>
        <w:t>—</w:t>
      </w:r>
      <w:r w:rsidR="008E7A77">
        <w:rPr>
          <w:rFonts w:ascii="Stolzl Book" w:hAnsi="Stolzl Book"/>
          <w:spacing w:val="-10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«Сторона</w:t>
      </w:r>
      <w:r w:rsidRPr="008E7A77">
        <w:rPr>
          <w:rFonts w:ascii="Stolzl Book" w:hAnsi="Stolzl Book"/>
          <w:spacing w:val="-7"/>
          <w:sz w:val="24"/>
          <w:szCs w:val="24"/>
        </w:rPr>
        <w:t xml:space="preserve"> </w:t>
      </w:r>
      <w:r w:rsidRPr="008E7A77">
        <w:rPr>
          <w:rFonts w:ascii="Stolzl Book" w:hAnsi="Stolzl Book"/>
          <w:spacing w:val="-4"/>
          <w:sz w:val="24"/>
          <w:szCs w:val="24"/>
        </w:rPr>
        <w:t>2»).</w:t>
      </w:r>
    </w:p>
    <w:p w14:paraId="54E9568B" w14:textId="5C90EC05" w:rsidR="00F05ACE" w:rsidRPr="008E7A77" w:rsidRDefault="001765FC" w:rsidP="008E7A77">
      <w:pPr>
        <w:pStyle w:val="a3"/>
        <w:tabs>
          <w:tab w:val="left" w:pos="709"/>
        </w:tabs>
        <w:ind w:right="18" w:firstLine="709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>Сторона</w:t>
      </w:r>
      <w:r w:rsidRPr="008E7A77">
        <w:rPr>
          <w:rFonts w:ascii="Stolzl Book" w:hAnsi="Stolzl Book"/>
          <w:spacing w:val="18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1</w:t>
      </w:r>
      <w:r w:rsidRPr="008E7A77">
        <w:rPr>
          <w:rFonts w:ascii="Stolzl Book" w:hAnsi="Stolzl Book"/>
          <w:spacing w:val="18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и</w:t>
      </w:r>
      <w:r w:rsidRPr="008E7A77">
        <w:rPr>
          <w:rFonts w:ascii="Stolzl Book" w:hAnsi="Stolzl Book"/>
          <w:spacing w:val="20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Сторона</w:t>
      </w:r>
      <w:r w:rsidRPr="008E7A77">
        <w:rPr>
          <w:rFonts w:ascii="Stolzl Book" w:hAnsi="Stolzl Book"/>
          <w:spacing w:val="23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2</w:t>
      </w:r>
      <w:r w:rsidRPr="008E7A77">
        <w:rPr>
          <w:rFonts w:ascii="Stolzl Book" w:hAnsi="Stolzl Book"/>
          <w:spacing w:val="18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далее</w:t>
      </w:r>
      <w:r w:rsidRPr="008E7A77">
        <w:rPr>
          <w:rFonts w:ascii="Stolzl Book" w:hAnsi="Stolzl Book"/>
          <w:spacing w:val="23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совместно</w:t>
      </w:r>
      <w:r w:rsidRPr="008E7A77">
        <w:rPr>
          <w:rFonts w:ascii="Stolzl Book" w:hAnsi="Stolzl Book"/>
          <w:spacing w:val="22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именуются</w:t>
      </w:r>
      <w:r w:rsidRPr="008E7A77">
        <w:rPr>
          <w:rFonts w:ascii="Stolzl Book" w:hAnsi="Stolzl Book"/>
          <w:spacing w:val="19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«Стороны»,</w:t>
      </w:r>
      <w:r w:rsidRPr="008E7A77">
        <w:rPr>
          <w:rFonts w:ascii="Stolzl Book" w:hAnsi="Stolzl Book"/>
          <w:spacing w:val="23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а</w:t>
      </w:r>
      <w:r w:rsidRPr="008E7A77">
        <w:rPr>
          <w:rFonts w:ascii="Stolzl Book" w:hAnsi="Stolzl Book"/>
          <w:spacing w:val="19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по</w:t>
      </w:r>
      <w:r w:rsidRPr="008E7A77">
        <w:rPr>
          <w:rFonts w:ascii="Stolzl Book" w:hAnsi="Stolzl Book"/>
          <w:spacing w:val="19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отдельности</w:t>
      </w:r>
      <w:r w:rsidRPr="008E7A77">
        <w:rPr>
          <w:rFonts w:ascii="Stolzl Book" w:hAnsi="Stolzl Book"/>
          <w:spacing w:val="30"/>
          <w:sz w:val="24"/>
          <w:szCs w:val="24"/>
        </w:rPr>
        <w:t xml:space="preserve"> </w:t>
      </w:r>
      <w:r w:rsidRPr="008E7A77">
        <w:rPr>
          <w:rFonts w:ascii="Stolzl Book" w:hAnsi="Stolzl Book"/>
          <w:spacing w:val="-10"/>
          <w:sz w:val="24"/>
          <w:szCs w:val="24"/>
        </w:rPr>
        <w:t>—</w:t>
      </w:r>
      <w:r w:rsidR="008E7A77">
        <w:rPr>
          <w:rFonts w:ascii="Stolzl Book" w:hAnsi="Stolzl Book"/>
          <w:spacing w:val="-10"/>
          <w:sz w:val="24"/>
          <w:szCs w:val="24"/>
        </w:rPr>
        <w:t xml:space="preserve"> </w:t>
      </w:r>
      <w:r w:rsidRPr="008E7A77">
        <w:rPr>
          <w:rFonts w:ascii="Stolzl Book" w:hAnsi="Stolzl Book"/>
          <w:spacing w:val="-2"/>
          <w:sz w:val="24"/>
          <w:szCs w:val="24"/>
        </w:rPr>
        <w:t>«Сторона».</w:t>
      </w:r>
    </w:p>
    <w:p w14:paraId="16AA0045" w14:textId="77777777" w:rsidR="00F05ACE" w:rsidRPr="008E7A77" w:rsidRDefault="00F05ACE" w:rsidP="008E7A77">
      <w:pPr>
        <w:pStyle w:val="a3"/>
        <w:tabs>
          <w:tab w:val="left" w:pos="709"/>
        </w:tabs>
        <w:ind w:right="18" w:firstLine="709"/>
        <w:rPr>
          <w:rFonts w:ascii="Stolzl Book" w:hAnsi="Stolzl Book"/>
          <w:sz w:val="24"/>
          <w:szCs w:val="24"/>
        </w:rPr>
      </w:pPr>
    </w:p>
    <w:p w14:paraId="2C0EA151" w14:textId="77777777" w:rsidR="00F05ACE" w:rsidRPr="008E7A77" w:rsidRDefault="001765FC" w:rsidP="00755892">
      <w:pPr>
        <w:pStyle w:val="a4"/>
        <w:numPr>
          <w:ilvl w:val="0"/>
          <w:numId w:val="1"/>
        </w:numPr>
        <w:tabs>
          <w:tab w:val="left" w:pos="709"/>
        </w:tabs>
        <w:spacing w:after="240"/>
        <w:ind w:left="0" w:right="17" w:firstLine="709"/>
        <w:rPr>
          <w:rFonts w:ascii="Stolzl Book" w:hAnsi="Stolzl Book"/>
          <w:b/>
          <w:bCs/>
          <w:sz w:val="24"/>
          <w:szCs w:val="24"/>
        </w:rPr>
      </w:pPr>
      <w:r w:rsidRPr="00755892">
        <w:rPr>
          <w:rFonts w:ascii="Stolzl Book" w:hAnsi="Stolzl Book"/>
          <w:b/>
          <w:bCs/>
          <w:sz w:val="24"/>
          <w:szCs w:val="24"/>
        </w:rPr>
        <w:t>Определения</w:t>
      </w:r>
    </w:p>
    <w:p w14:paraId="54F06DBC" w14:textId="77777777" w:rsidR="00F05ACE" w:rsidRPr="008E7A77" w:rsidRDefault="001765FC" w:rsidP="008E7A77">
      <w:pPr>
        <w:pStyle w:val="a4"/>
        <w:numPr>
          <w:ilvl w:val="1"/>
          <w:numId w:val="1"/>
        </w:numPr>
        <w:tabs>
          <w:tab w:val="left" w:pos="709"/>
          <w:tab w:val="left" w:pos="972"/>
        </w:tabs>
        <w:spacing w:after="120" w:line="274" w:lineRule="auto"/>
        <w:ind w:left="0" w:right="17" w:firstLine="709"/>
        <w:jc w:val="both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>Конфиденциальная информация — любая информация, передаваемая одной Стороной другой Стороне в устной, письменной, электронной или иной форме, помеченная как «конфиденциальная» либо объективно имеющая конфиденциальный характер (коммерческая тайна, технические данные, ноу-хау, финансовые показатели, стратегии, контракты, персональные данные сотрудников и т.д.).</w:t>
      </w:r>
    </w:p>
    <w:p w14:paraId="1518C802" w14:textId="77777777" w:rsidR="00F05ACE" w:rsidRPr="008E7A77" w:rsidRDefault="001765FC" w:rsidP="008E7A77">
      <w:pPr>
        <w:pStyle w:val="a4"/>
        <w:numPr>
          <w:ilvl w:val="1"/>
          <w:numId w:val="1"/>
        </w:numPr>
        <w:tabs>
          <w:tab w:val="left" w:pos="709"/>
          <w:tab w:val="left" w:pos="972"/>
        </w:tabs>
        <w:spacing w:after="120" w:line="274" w:lineRule="auto"/>
        <w:ind w:left="0" w:right="17" w:firstLine="709"/>
        <w:jc w:val="both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>Получающая Сторона — Сторона, получившая Конфиденциальную информацию.</w:t>
      </w:r>
    </w:p>
    <w:p w14:paraId="7C1557BE" w14:textId="77777777" w:rsidR="00F05ACE" w:rsidRPr="008E7A77" w:rsidRDefault="001765FC" w:rsidP="008E7A77">
      <w:pPr>
        <w:pStyle w:val="a4"/>
        <w:numPr>
          <w:ilvl w:val="1"/>
          <w:numId w:val="1"/>
        </w:numPr>
        <w:tabs>
          <w:tab w:val="left" w:pos="709"/>
          <w:tab w:val="left" w:pos="972"/>
        </w:tabs>
        <w:spacing w:after="120" w:line="274" w:lineRule="auto"/>
        <w:ind w:left="0" w:right="17" w:firstLine="709"/>
        <w:jc w:val="both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>Раскрывающая Сторона — Сторона, предоставляющая Конфиденциальную информацию.</w:t>
      </w:r>
    </w:p>
    <w:p w14:paraId="3480F034" w14:textId="77777777" w:rsidR="00F05ACE" w:rsidRPr="008E7A77" w:rsidRDefault="00F05ACE" w:rsidP="008E7A77">
      <w:pPr>
        <w:pStyle w:val="a3"/>
        <w:tabs>
          <w:tab w:val="left" w:pos="709"/>
        </w:tabs>
        <w:spacing w:before="6"/>
        <w:ind w:right="18" w:firstLine="709"/>
        <w:rPr>
          <w:rFonts w:ascii="Stolzl Book" w:hAnsi="Stolzl Book"/>
          <w:sz w:val="24"/>
          <w:szCs w:val="24"/>
        </w:rPr>
      </w:pPr>
    </w:p>
    <w:p w14:paraId="518BC345" w14:textId="77777777" w:rsidR="00F05ACE" w:rsidRPr="008E7A77" w:rsidRDefault="001765FC" w:rsidP="00755892">
      <w:pPr>
        <w:pStyle w:val="a4"/>
        <w:numPr>
          <w:ilvl w:val="0"/>
          <w:numId w:val="1"/>
        </w:numPr>
        <w:tabs>
          <w:tab w:val="left" w:pos="709"/>
        </w:tabs>
        <w:spacing w:after="240"/>
        <w:ind w:left="0" w:right="17" w:firstLine="709"/>
        <w:rPr>
          <w:rFonts w:ascii="Stolzl Book" w:hAnsi="Stolzl Book"/>
          <w:b/>
          <w:bCs/>
          <w:sz w:val="24"/>
          <w:szCs w:val="24"/>
        </w:rPr>
      </w:pPr>
      <w:r w:rsidRPr="008E7A77">
        <w:rPr>
          <w:rFonts w:ascii="Stolzl Book" w:hAnsi="Stolzl Book"/>
          <w:b/>
          <w:bCs/>
          <w:sz w:val="24"/>
          <w:szCs w:val="24"/>
        </w:rPr>
        <w:t>Предмет</w:t>
      </w:r>
      <w:r w:rsidRPr="00755892">
        <w:rPr>
          <w:rFonts w:ascii="Stolzl Book" w:hAnsi="Stolzl Book"/>
          <w:b/>
          <w:bCs/>
          <w:sz w:val="24"/>
          <w:szCs w:val="24"/>
        </w:rPr>
        <w:t xml:space="preserve"> Соглашения</w:t>
      </w:r>
    </w:p>
    <w:p w14:paraId="45C67C02" w14:textId="77777777" w:rsidR="00F05ACE" w:rsidRPr="008E7A77" w:rsidRDefault="001765FC" w:rsidP="008E7A77">
      <w:pPr>
        <w:pStyle w:val="a4"/>
        <w:numPr>
          <w:ilvl w:val="1"/>
          <w:numId w:val="1"/>
        </w:numPr>
        <w:tabs>
          <w:tab w:val="left" w:pos="709"/>
        </w:tabs>
        <w:spacing w:after="120" w:line="274" w:lineRule="auto"/>
        <w:ind w:left="0" w:right="17" w:firstLine="709"/>
        <w:jc w:val="both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lastRenderedPageBreak/>
        <w:t xml:space="preserve">Стороны обязуются сохранять в тайне и не раскрывать Конфиденциальную информацию, полученную друг от друга, использовать её исключительно в целях </w:t>
      </w:r>
      <w:r w:rsidRPr="008E7A77">
        <w:rPr>
          <w:rFonts w:ascii="Stolzl Book" w:hAnsi="Stolzl Book"/>
          <w:sz w:val="24"/>
          <w:szCs w:val="24"/>
          <w:u w:val="single"/>
        </w:rPr>
        <w:t>совместной деятельности</w:t>
      </w:r>
      <w:r w:rsidRPr="008E7A77">
        <w:rPr>
          <w:rFonts w:ascii="Stolzl Book" w:hAnsi="Stolzl Book"/>
          <w:sz w:val="24"/>
          <w:szCs w:val="24"/>
        </w:rPr>
        <w:t xml:space="preserve"> (далее — «Цель»).</w:t>
      </w:r>
    </w:p>
    <w:p w14:paraId="391054ED" w14:textId="77777777" w:rsidR="00F05ACE" w:rsidRPr="008E7A77" w:rsidRDefault="00F05ACE" w:rsidP="008E7A77">
      <w:pPr>
        <w:pStyle w:val="a3"/>
        <w:tabs>
          <w:tab w:val="left" w:pos="709"/>
        </w:tabs>
        <w:ind w:right="18" w:firstLine="709"/>
        <w:rPr>
          <w:rFonts w:ascii="Stolzl Book" w:hAnsi="Stolzl Book"/>
          <w:sz w:val="24"/>
          <w:szCs w:val="24"/>
        </w:rPr>
      </w:pPr>
    </w:p>
    <w:p w14:paraId="4296DA85" w14:textId="77777777" w:rsidR="00F05ACE" w:rsidRPr="008E7A77" w:rsidRDefault="001765FC" w:rsidP="00755892">
      <w:pPr>
        <w:pStyle w:val="a4"/>
        <w:numPr>
          <w:ilvl w:val="0"/>
          <w:numId w:val="1"/>
        </w:numPr>
        <w:tabs>
          <w:tab w:val="left" w:pos="709"/>
        </w:tabs>
        <w:spacing w:after="240"/>
        <w:ind w:left="0" w:right="17" w:firstLine="709"/>
        <w:rPr>
          <w:rFonts w:ascii="Stolzl Book" w:hAnsi="Stolzl Book"/>
          <w:b/>
          <w:bCs/>
          <w:sz w:val="24"/>
          <w:szCs w:val="24"/>
        </w:rPr>
      </w:pPr>
      <w:r w:rsidRPr="008E7A77">
        <w:rPr>
          <w:rFonts w:ascii="Stolzl Book" w:hAnsi="Stolzl Book"/>
          <w:b/>
          <w:bCs/>
          <w:sz w:val="24"/>
          <w:szCs w:val="24"/>
        </w:rPr>
        <w:t>Обязательства</w:t>
      </w:r>
      <w:r w:rsidRPr="00755892">
        <w:rPr>
          <w:rFonts w:ascii="Stolzl Book" w:hAnsi="Stolzl Book"/>
          <w:b/>
          <w:bCs/>
          <w:sz w:val="24"/>
          <w:szCs w:val="24"/>
        </w:rPr>
        <w:t xml:space="preserve"> </w:t>
      </w:r>
      <w:r w:rsidRPr="008E7A77">
        <w:rPr>
          <w:rFonts w:ascii="Stolzl Book" w:hAnsi="Stolzl Book"/>
          <w:b/>
          <w:bCs/>
          <w:sz w:val="24"/>
          <w:szCs w:val="24"/>
        </w:rPr>
        <w:t>Получающей</w:t>
      </w:r>
      <w:r w:rsidRPr="00755892">
        <w:rPr>
          <w:rFonts w:ascii="Stolzl Book" w:hAnsi="Stolzl Book"/>
          <w:b/>
          <w:bCs/>
          <w:sz w:val="24"/>
          <w:szCs w:val="24"/>
        </w:rPr>
        <w:t xml:space="preserve"> Стороны</w:t>
      </w:r>
    </w:p>
    <w:p w14:paraId="35F02137" w14:textId="77777777" w:rsidR="00F05ACE" w:rsidRPr="008E7A77" w:rsidRDefault="001765FC" w:rsidP="008E7A77">
      <w:pPr>
        <w:pStyle w:val="a4"/>
        <w:numPr>
          <w:ilvl w:val="1"/>
          <w:numId w:val="1"/>
        </w:numPr>
        <w:tabs>
          <w:tab w:val="left" w:pos="709"/>
          <w:tab w:val="left" w:pos="972"/>
        </w:tabs>
        <w:spacing w:after="120" w:line="273" w:lineRule="auto"/>
        <w:ind w:left="0" w:right="17" w:firstLine="709"/>
        <w:jc w:val="both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>Не раскрывать Конфиденциальную информацию третьим лицам без предварительного письменного согласия Раскрывающей Стороны.</w:t>
      </w:r>
    </w:p>
    <w:p w14:paraId="58370A1B" w14:textId="77777777" w:rsidR="00F05ACE" w:rsidRPr="008E7A77" w:rsidRDefault="001765FC" w:rsidP="008E7A77">
      <w:pPr>
        <w:pStyle w:val="a4"/>
        <w:numPr>
          <w:ilvl w:val="1"/>
          <w:numId w:val="1"/>
        </w:numPr>
        <w:tabs>
          <w:tab w:val="left" w:pos="709"/>
          <w:tab w:val="left" w:pos="794"/>
        </w:tabs>
        <w:spacing w:after="120" w:line="273" w:lineRule="auto"/>
        <w:ind w:left="0" w:right="17" w:firstLine="709"/>
        <w:jc w:val="both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 xml:space="preserve">Использовать Конфиденциальную информацию исключительно для достижения </w:t>
      </w:r>
      <w:r w:rsidRPr="008E7A77">
        <w:rPr>
          <w:rFonts w:ascii="Stolzl Book" w:hAnsi="Stolzl Book"/>
          <w:spacing w:val="-2"/>
          <w:sz w:val="24"/>
          <w:szCs w:val="24"/>
        </w:rPr>
        <w:t>Цели.</w:t>
      </w:r>
    </w:p>
    <w:p w14:paraId="528B8074" w14:textId="77777777" w:rsidR="00F05ACE" w:rsidRPr="008E7A77" w:rsidRDefault="001765FC" w:rsidP="008E7A77">
      <w:pPr>
        <w:pStyle w:val="a4"/>
        <w:numPr>
          <w:ilvl w:val="1"/>
          <w:numId w:val="1"/>
        </w:numPr>
        <w:tabs>
          <w:tab w:val="left" w:pos="709"/>
          <w:tab w:val="left" w:pos="818"/>
        </w:tabs>
        <w:spacing w:after="120" w:line="276" w:lineRule="auto"/>
        <w:ind w:left="0" w:right="17" w:firstLine="709"/>
        <w:jc w:val="both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>Ограничить доступ к Конфиденциальной информации своими сотрудниками и контрагентами по принципу «необходимого знания» и обеспечить принятие ими обязательств о неразглашении не менее строгих, чем по настоящему Соглашению.</w:t>
      </w:r>
    </w:p>
    <w:p w14:paraId="4CCBC964" w14:textId="77777777" w:rsidR="00F05ACE" w:rsidRPr="008E7A77" w:rsidRDefault="001765FC" w:rsidP="008E7A77">
      <w:pPr>
        <w:pStyle w:val="a4"/>
        <w:numPr>
          <w:ilvl w:val="1"/>
          <w:numId w:val="1"/>
        </w:numPr>
        <w:tabs>
          <w:tab w:val="left" w:pos="709"/>
          <w:tab w:val="left" w:pos="809"/>
        </w:tabs>
        <w:spacing w:after="120" w:line="268" w:lineRule="auto"/>
        <w:ind w:left="0" w:right="17" w:firstLine="709"/>
        <w:jc w:val="both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>Принимать все разумные меры защиты, не менее строгие, чем меры по защите собственной конфиденциальной информации.</w:t>
      </w:r>
    </w:p>
    <w:p w14:paraId="4E147E60" w14:textId="77777777" w:rsidR="00F05ACE" w:rsidRPr="008E7A77" w:rsidRDefault="00F05ACE" w:rsidP="008E7A77">
      <w:pPr>
        <w:pStyle w:val="a3"/>
        <w:tabs>
          <w:tab w:val="left" w:pos="709"/>
        </w:tabs>
        <w:spacing w:before="1"/>
        <w:ind w:right="18" w:firstLine="709"/>
        <w:rPr>
          <w:rFonts w:ascii="Stolzl Book" w:hAnsi="Stolzl Book"/>
          <w:sz w:val="24"/>
          <w:szCs w:val="24"/>
        </w:rPr>
      </w:pPr>
    </w:p>
    <w:p w14:paraId="034113CD" w14:textId="77777777" w:rsidR="00F05ACE" w:rsidRPr="008E7A77" w:rsidRDefault="001765FC" w:rsidP="00755892">
      <w:pPr>
        <w:pStyle w:val="a4"/>
        <w:numPr>
          <w:ilvl w:val="0"/>
          <w:numId w:val="1"/>
        </w:numPr>
        <w:tabs>
          <w:tab w:val="left" w:pos="709"/>
        </w:tabs>
        <w:spacing w:after="240"/>
        <w:ind w:left="0" w:right="17" w:firstLine="709"/>
        <w:rPr>
          <w:rFonts w:ascii="Stolzl Book" w:hAnsi="Stolzl Book"/>
          <w:b/>
          <w:bCs/>
          <w:sz w:val="24"/>
          <w:szCs w:val="24"/>
        </w:rPr>
      </w:pPr>
      <w:r w:rsidRPr="00755892">
        <w:rPr>
          <w:rFonts w:ascii="Stolzl Book" w:hAnsi="Stolzl Book"/>
          <w:b/>
          <w:bCs/>
          <w:sz w:val="24"/>
          <w:szCs w:val="24"/>
        </w:rPr>
        <w:t>Исключения</w:t>
      </w:r>
    </w:p>
    <w:p w14:paraId="715DC668" w14:textId="77777777" w:rsidR="00F05ACE" w:rsidRPr="008E7A77" w:rsidRDefault="001765FC" w:rsidP="008E7A77">
      <w:pPr>
        <w:pStyle w:val="a4"/>
        <w:numPr>
          <w:ilvl w:val="1"/>
          <w:numId w:val="1"/>
        </w:numPr>
        <w:tabs>
          <w:tab w:val="left" w:pos="709"/>
          <w:tab w:val="left" w:pos="781"/>
        </w:tabs>
        <w:spacing w:after="240"/>
        <w:ind w:left="0" w:right="17" w:firstLine="709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>Обязательства</w:t>
      </w:r>
      <w:r w:rsidRPr="008E7A77">
        <w:rPr>
          <w:rFonts w:ascii="Stolzl Book" w:hAnsi="Stolzl Book"/>
          <w:spacing w:val="-9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по</w:t>
      </w:r>
      <w:r w:rsidRPr="008E7A77">
        <w:rPr>
          <w:rFonts w:ascii="Stolzl Book" w:hAnsi="Stolzl Book"/>
          <w:spacing w:val="-6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разделу</w:t>
      </w:r>
      <w:r w:rsidRPr="008E7A77">
        <w:rPr>
          <w:rFonts w:ascii="Stolzl Book" w:hAnsi="Stolzl Book"/>
          <w:spacing w:val="-4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4</w:t>
      </w:r>
      <w:r w:rsidRPr="008E7A77">
        <w:rPr>
          <w:rFonts w:ascii="Stolzl Book" w:hAnsi="Stolzl Book"/>
          <w:spacing w:val="-7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не</w:t>
      </w:r>
      <w:r w:rsidRPr="008E7A77">
        <w:rPr>
          <w:rFonts w:ascii="Stolzl Book" w:hAnsi="Stolzl Book"/>
          <w:spacing w:val="-7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распространяются</w:t>
      </w:r>
      <w:r w:rsidRPr="008E7A77">
        <w:rPr>
          <w:rFonts w:ascii="Stolzl Book" w:hAnsi="Stolzl Book"/>
          <w:spacing w:val="-5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на</w:t>
      </w:r>
      <w:r w:rsidRPr="008E7A77">
        <w:rPr>
          <w:rFonts w:ascii="Stolzl Book" w:hAnsi="Stolzl Book"/>
          <w:spacing w:val="-7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информацию,</w:t>
      </w:r>
      <w:r w:rsidRPr="008E7A77">
        <w:rPr>
          <w:rFonts w:ascii="Stolzl Book" w:hAnsi="Stolzl Book"/>
          <w:spacing w:val="-5"/>
          <w:sz w:val="24"/>
          <w:szCs w:val="24"/>
        </w:rPr>
        <w:t xml:space="preserve"> </w:t>
      </w:r>
      <w:r w:rsidRPr="008E7A77">
        <w:rPr>
          <w:rFonts w:ascii="Stolzl Book" w:hAnsi="Stolzl Book"/>
          <w:spacing w:val="-2"/>
          <w:sz w:val="24"/>
          <w:szCs w:val="24"/>
        </w:rPr>
        <w:t>которая:</w:t>
      </w:r>
    </w:p>
    <w:p w14:paraId="27706FAD" w14:textId="77777777" w:rsidR="00F05ACE" w:rsidRPr="008E7A77" w:rsidRDefault="001765FC" w:rsidP="008E7A77">
      <w:pPr>
        <w:pStyle w:val="a4"/>
        <w:numPr>
          <w:ilvl w:val="2"/>
          <w:numId w:val="1"/>
        </w:numPr>
        <w:tabs>
          <w:tab w:val="left" w:pos="709"/>
          <w:tab w:val="left" w:pos="738"/>
        </w:tabs>
        <w:spacing w:after="120"/>
        <w:ind w:left="0" w:right="17" w:firstLine="709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>стала</w:t>
      </w:r>
      <w:r w:rsidRPr="008E7A77">
        <w:rPr>
          <w:rFonts w:ascii="Stolzl Book" w:hAnsi="Stolzl Book"/>
          <w:spacing w:val="-10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или</w:t>
      </w:r>
      <w:r w:rsidRPr="008E7A77">
        <w:rPr>
          <w:rFonts w:ascii="Stolzl Book" w:hAnsi="Stolzl Book"/>
          <w:spacing w:val="-5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становится</w:t>
      </w:r>
      <w:r w:rsidRPr="008E7A77">
        <w:rPr>
          <w:rFonts w:ascii="Stolzl Book" w:hAnsi="Stolzl Book"/>
          <w:spacing w:val="-6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общедоступной</w:t>
      </w:r>
      <w:r w:rsidRPr="008E7A77">
        <w:rPr>
          <w:rFonts w:ascii="Stolzl Book" w:hAnsi="Stolzl Book"/>
          <w:spacing w:val="-6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без</w:t>
      </w:r>
      <w:r w:rsidRPr="008E7A77">
        <w:rPr>
          <w:rFonts w:ascii="Stolzl Book" w:hAnsi="Stolzl Book"/>
          <w:spacing w:val="-5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нарушения</w:t>
      </w:r>
      <w:r w:rsidRPr="008E7A77">
        <w:rPr>
          <w:rFonts w:ascii="Stolzl Book" w:hAnsi="Stolzl Book"/>
          <w:spacing w:val="-6"/>
          <w:sz w:val="24"/>
          <w:szCs w:val="24"/>
        </w:rPr>
        <w:t xml:space="preserve"> </w:t>
      </w:r>
      <w:r w:rsidRPr="008E7A77">
        <w:rPr>
          <w:rFonts w:ascii="Stolzl Book" w:hAnsi="Stolzl Book"/>
          <w:spacing w:val="-2"/>
          <w:sz w:val="24"/>
          <w:szCs w:val="24"/>
        </w:rPr>
        <w:t>Соглашения;</w:t>
      </w:r>
    </w:p>
    <w:p w14:paraId="0200FBF4" w14:textId="77777777" w:rsidR="00F05ACE" w:rsidRPr="008E7A77" w:rsidRDefault="001765FC" w:rsidP="008E7A77">
      <w:pPr>
        <w:pStyle w:val="a4"/>
        <w:numPr>
          <w:ilvl w:val="2"/>
          <w:numId w:val="1"/>
        </w:numPr>
        <w:tabs>
          <w:tab w:val="left" w:pos="709"/>
          <w:tab w:val="left" w:pos="910"/>
        </w:tabs>
        <w:spacing w:after="120" w:line="273" w:lineRule="auto"/>
        <w:ind w:left="0" w:right="17" w:firstLine="709"/>
        <w:jc w:val="both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>была законно получена Получающей Стороной от третьего лица без обязательства о конфиденциальности;</w:t>
      </w:r>
    </w:p>
    <w:p w14:paraId="5B7C8A95" w14:textId="77777777" w:rsidR="00F05ACE" w:rsidRPr="008E7A77" w:rsidRDefault="001765FC" w:rsidP="008E7A77">
      <w:pPr>
        <w:pStyle w:val="a4"/>
        <w:numPr>
          <w:ilvl w:val="2"/>
          <w:numId w:val="1"/>
        </w:numPr>
        <w:tabs>
          <w:tab w:val="left" w:pos="709"/>
        </w:tabs>
        <w:spacing w:after="120" w:line="273" w:lineRule="auto"/>
        <w:ind w:left="0" w:right="17" w:firstLine="709"/>
        <w:jc w:val="both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>была независимо разработана Получающей Стороной без использования Конфиденциальной информации Раскрывающей Стороны;</w:t>
      </w:r>
    </w:p>
    <w:p w14:paraId="53DD5E81" w14:textId="77777777" w:rsidR="00F05ACE" w:rsidRPr="008E7A77" w:rsidRDefault="001765FC" w:rsidP="008E7A77">
      <w:pPr>
        <w:pStyle w:val="a4"/>
        <w:numPr>
          <w:ilvl w:val="2"/>
          <w:numId w:val="1"/>
        </w:numPr>
        <w:tabs>
          <w:tab w:val="left" w:pos="709"/>
          <w:tab w:val="left" w:pos="915"/>
        </w:tabs>
        <w:spacing w:after="120" w:line="276" w:lineRule="auto"/>
        <w:ind w:left="0" w:right="17" w:firstLine="709"/>
        <w:jc w:val="both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>подлежит раскрытию в силу закона, судебного акта или требования государственного органа, при условии предварительного уведомления Раскрывающей Стороны (если иное не запрещено законом).</w:t>
      </w:r>
    </w:p>
    <w:p w14:paraId="2606AD62" w14:textId="77777777" w:rsidR="00F05ACE" w:rsidRPr="008E7A77" w:rsidRDefault="00F05ACE" w:rsidP="008E7A77">
      <w:pPr>
        <w:pStyle w:val="a3"/>
        <w:tabs>
          <w:tab w:val="left" w:pos="709"/>
        </w:tabs>
        <w:spacing w:before="3"/>
        <w:ind w:right="18" w:firstLine="709"/>
        <w:rPr>
          <w:rFonts w:ascii="Stolzl Book" w:hAnsi="Stolzl Book"/>
          <w:sz w:val="24"/>
          <w:szCs w:val="24"/>
        </w:rPr>
      </w:pPr>
    </w:p>
    <w:p w14:paraId="693652DA" w14:textId="77777777" w:rsidR="00F05ACE" w:rsidRPr="008E7A77" w:rsidRDefault="001765FC" w:rsidP="00755892">
      <w:pPr>
        <w:pStyle w:val="a4"/>
        <w:numPr>
          <w:ilvl w:val="0"/>
          <w:numId w:val="1"/>
        </w:numPr>
        <w:tabs>
          <w:tab w:val="left" w:pos="709"/>
        </w:tabs>
        <w:spacing w:after="240"/>
        <w:ind w:left="0" w:right="17" w:firstLine="709"/>
        <w:rPr>
          <w:rFonts w:ascii="Stolzl Book" w:hAnsi="Stolzl Book"/>
          <w:b/>
          <w:bCs/>
          <w:sz w:val="24"/>
          <w:szCs w:val="24"/>
        </w:rPr>
      </w:pPr>
      <w:r w:rsidRPr="008E7A77">
        <w:rPr>
          <w:rFonts w:ascii="Stolzl Book" w:hAnsi="Stolzl Book"/>
          <w:b/>
          <w:bCs/>
          <w:sz w:val="24"/>
          <w:szCs w:val="24"/>
        </w:rPr>
        <w:t>Срок</w:t>
      </w:r>
      <w:r w:rsidRPr="00755892">
        <w:rPr>
          <w:rFonts w:ascii="Stolzl Book" w:hAnsi="Stolzl Book"/>
          <w:b/>
          <w:bCs/>
          <w:sz w:val="24"/>
          <w:szCs w:val="24"/>
        </w:rPr>
        <w:t xml:space="preserve"> действия</w:t>
      </w:r>
    </w:p>
    <w:p w14:paraId="224745A2" w14:textId="77777777" w:rsidR="00F05ACE" w:rsidRPr="008E7A77" w:rsidRDefault="001765FC" w:rsidP="008E7A77">
      <w:pPr>
        <w:pStyle w:val="a4"/>
        <w:numPr>
          <w:ilvl w:val="1"/>
          <w:numId w:val="1"/>
        </w:numPr>
        <w:tabs>
          <w:tab w:val="left" w:pos="709"/>
          <w:tab w:val="left" w:pos="781"/>
        </w:tabs>
        <w:spacing w:before="1" w:after="120" w:line="268" w:lineRule="auto"/>
        <w:ind w:left="0" w:right="17" w:firstLine="709"/>
        <w:jc w:val="both"/>
        <w:rPr>
          <w:rFonts w:ascii="Stolzl Book" w:hAnsi="Stolzl Book"/>
          <w:b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>Настоящее</w:t>
      </w:r>
      <w:r w:rsidRPr="008E7A77">
        <w:rPr>
          <w:rFonts w:ascii="Stolzl Book" w:hAnsi="Stolzl Book"/>
          <w:spacing w:val="-1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Соглашение</w:t>
      </w:r>
      <w:r w:rsidRPr="008E7A77">
        <w:rPr>
          <w:rFonts w:ascii="Stolzl Book" w:hAnsi="Stolzl Book"/>
          <w:spacing w:val="-6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вступает</w:t>
      </w:r>
      <w:r w:rsidRPr="008E7A77">
        <w:rPr>
          <w:rFonts w:ascii="Stolzl Book" w:hAnsi="Stolzl Book"/>
          <w:spacing w:val="-1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в</w:t>
      </w:r>
      <w:r w:rsidRPr="008E7A77">
        <w:rPr>
          <w:rFonts w:ascii="Stolzl Book" w:hAnsi="Stolzl Book"/>
          <w:spacing w:val="-4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силу</w:t>
      </w:r>
      <w:r w:rsidRPr="008E7A77">
        <w:rPr>
          <w:rFonts w:ascii="Stolzl Book" w:hAnsi="Stolzl Book"/>
          <w:spacing w:val="-4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с</w:t>
      </w:r>
      <w:r w:rsidRPr="008E7A77">
        <w:rPr>
          <w:rFonts w:ascii="Stolzl Book" w:hAnsi="Stolzl Book"/>
          <w:spacing w:val="-1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даты</w:t>
      </w:r>
      <w:r w:rsidRPr="008E7A77">
        <w:rPr>
          <w:rFonts w:ascii="Stolzl Book" w:hAnsi="Stolzl Book"/>
          <w:spacing w:val="-5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его</w:t>
      </w:r>
      <w:r w:rsidRPr="008E7A77">
        <w:rPr>
          <w:rFonts w:ascii="Stolzl Book" w:hAnsi="Stolzl Book"/>
          <w:spacing w:val="-5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подписания</w:t>
      </w:r>
      <w:r w:rsidRPr="008E7A77">
        <w:rPr>
          <w:rFonts w:ascii="Stolzl Book" w:hAnsi="Stolzl Book"/>
          <w:spacing w:val="-1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>обеими</w:t>
      </w:r>
      <w:r w:rsidRPr="008E7A77">
        <w:rPr>
          <w:rFonts w:ascii="Stolzl Book" w:hAnsi="Stolzl Book"/>
          <w:spacing w:val="-4"/>
          <w:sz w:val="24"/>
          <w:szCs w:val="24"/>
        </w:rPr>
        <w:t xml:space="preserve"> </w:t>
      </w:r>
      <w:r w:rsidRPr="008E7A77">
        <w:rPr>
          <w:rFonts w:ascii="Stolzl Book" w:hAnsi="Stolzl Book"/>
          <w:sz w:val="24"/>
          <w:szCs w:val="24"/>
        </w:rPr>
        <w:t xml:space="preserve">Сторонами («Дата вступления в силу») и действует в течение </w:t>
      </w:r>
      <w:r w:rsidRPr="008E7A77">
        <w:rPr>
          <w:rFonts w:ascii="Stolzl Book" w:hAnsi="Stolzl Book"/>
          <w:b/>
          <w:sz w:val="24"/>
          <w:szCs w:val="24"/>
        </w:rPr>
        <w:t>5 (пяти) лет.</w:t>
      </w:r>
    </w:p>
    <w:p w14:paraId="51F75527" w14:textId="77777777" w:rsidR="00F05ACE" w:rsidRPr="008E7A77" w:rsidRDefault="001765FC" w:rsidP="008E7A77">
      <w:pPr>
        <w:pStyle w:val="a4"/>
        <w:numPr>
          <w:ilvl w:val="1"/>
          <w:numId w:val="1"/>
        </w:numPr>
        <w:tabs>
          <w:tab w:val="left" w:pos="709"/>
          <w:tab w:val="left" w:pos="818"/>
        </w:tabs>
        <w:spacing w:after="120" w:line="273" w:lineRule="auto"/>
        <w:ind w:left="0" w:right="17" w:firstLine="709"/>
        <w:jc w:val="both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lastRenderedPageBreak/>
        <w:t>Обязательства по разделам 4-5 остаются действительными в течение 5 (пяти) лет с даты прекращения действия Соглашения, если иное не согласовано письменно.</w:t>
      </w:r>
    </w:p>
    <w:p w14:paraId="191F2F6A" w14:textId="77777777" w:rsidR="00F05ACE" w:rsidRPr="008E7A77" w:rsidRDefault="00F05ACE" w:rsidP="008E7A77">
      <w:pPr>
        <w:pStyle w:val="a3"/>
        <w:tabs>
          <w:tab w:val="left" w:pos="709"/>
        </w:tabs>
        <w:spacing w:before="7"/>
        <w:ind w:right="18" w:firstLine="709"/>
        <w:rPr>
          <w:rFonts w:ascii="Stolzl Book" w:hAnsi="Stolzl Book"/>
          <w:b/>
          <w:bCs/>
          <w:sz w:val="24"/>
          <w:szCs w:val="24"/>
        </w:rPr>
      </w:pPr>
    </w:p>
    <w:p w14:paraId="5C6AC4DB" w14:textId="77777777" w:rsidR="00F05ACE" w:rsidRPr="008E7A77" w:rsidRDefault="001765FC" w:rsidP="00755892">
      <w:pPr>
        <w:pStyle w:val="a4"/>
        <w:numPr>
          <w:ilvl w:val="0"/>
          <w:numId w:val="1"/>
        </w:numPr>
        <w:tabs>
          <w:tab w:val="left" w:pos="709"/>
        </w:tabs>
        <w:spacing w:after="240"/>
        <w:ind w:left="0" w:right="17" w:firstLine="709"/>
        <w:rPr>
          <w:rFonts w:ascii="Stolzl Book" w:hAnsi="Stolzl Book"/>
          <w:b/>
          <w:bCs/>
          <w:sz w:val="24"/>
          <w:szCs w:val="24"/>
        </w:rPr>
      </w:pPr>
      <w:r w:rsidRPr="008E7A77">
        <w:rPr>
          <w:rFonts w:ascii="Stolzl Book" w:hAnsi="Stolzl Book"/>
          <w:b/>
          <w:bCs/>
          <w:sz w:val="24"/>
          <w:szCs w:val="24"/>
        </w:rPr>
        <w:t>Возврат</w:t>
      </w:r>
      <w:r w:rsidRPr="00755892">
        <w:rPr>
          <w:rFonts w:ascii="Stolzl Book" w:hAnsi="Stolzl Book"/>
          <w:b/>
          <w:bCs/>
          <w:sz w:val="24"/>
          <w:szCs w:val="24"/>
        </w:rPr>
        <w:t xml:space="preserve"> </w:t>
      </w:r>
      <w:r w:rsidRPr="008E7A77">
        <w:rPr>
          <w:rFonts w:ascii="Stolzl Book" w:hAnsi="Stolzl Book"/>
          <w:b/>
          <w:bCs/>
          <w:sz w:val="24"/>
          <w:szCs w:val="24"/>
        </w:rPr>
        <w:t>и</w:t>
      </w:r>
      <w:r w:rsidRPr="00755892">
        <w:rPr>
          <w:rFonts w:ascii="Stolzl Book" w:hAnsi="Stolzl Book"/>
          <w:b/>
          <w:bCs/>
          <w:sz w:val="24"/>
          <w:szCs w:val="24"/>
        </w:rPr>
        <w:t xml:space="preserve"> уничтожение</w:t>
      </w:r>
    </w:p>
    <w:p w14:paraId="5ADFF3F3" w14:textId="77777777" w:rsidR="00F05ACE" w:rsidRPr="008E7A77" w:rsidRDefault="001765FC" w:rsidP="008E7A77">
      <w:pPr>
        <w:pStyle w:val="a4"/>
        <w:numPr>
          <w:ilvl w:val="1"/>
          <w:numId w:val="1"/>
        </w:numPr>
        <w:tabs>
          <w:tab w:val="left" w:pos="709"/>
        </w:tabs>
        <w:spacing w:after="120" w:line="274" w:lineRule="auto"/>
        <w:ind w:left="0" w:right="17" w:firstLine="709"/>
        <w:jc w:val="both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>По письменному требованию Раскрывающей Стороны Получающая Сторона обязуется незамедлительно вернуть или уничтожить (по выбору Раскрывающей Стороны) все носители Конфиденциальной информации и любые её копии, подтверждая уничтожение письменным актом.</w:t>
      </w:r>
    </w:p>
    <w:p w14:paraId="4C14AF7F" w14:textId="77777777" w:rsidR="00F05ACE" w:rsidRPr="008E7A77" w:rsidRDefault="00F05ACE" w:rsidP="008E7A77">
      <w:pPr>
        <w:pStyle w:val="a3"/>
        <w:tabs>
          <w:tab w:val="left" w:pos="709"/>
        </w:tabs>
        <w:spacing w:before="10"/>
        <w:ind w:right="18" w:firstLine="709"/>
        <w:rPr>
          <w:rFonts w:ascii="Stolzl Book" w:hAnsi="Stolzl Book"/>
          <w:b/>
          <w:bCs/>
          <w:sz w:val="24"/>
          <w:szCs w:val="24"/>
        </w:rPr>
      </w:pPr>
    </w:p>
    <w:p w14:paraId="509D8250" w14:textId="77777777" w:rsidR="00F05ACE" w:rsidRPr="008E7A77" w:rsidRDefault="001765FC" w:rsidP="00755892">
      <w:pPr>
        <w:pStyle w:val="a4"/>
        <w:numPr>
          <w:ilvl w:val="0"/>
          <w:numId w:val="1"/>
        </w:numPr>
        <w:tabs>
          <w:tab w:val="left" w:pos="709"/>
        </w:tabs>
        <w:spacing w:after="240"/>
        <w:ind w:left="0" w:right="17" w:firstLine="709"/>
        <w:rPr>
          <w:rFonts w:ascii="Stolzl Book" w:hAnsi="Stolzl Book"/>
          <w:b/>
          <w:bCs/>
          <w:sz w:val="24"/>
          <w:szCs w:val="24"/>
        </w:rPr>
      </w:pPr>
      <w:r w:rsidRPr="008E7A77">
        <w:rPr>
          <w:rFonts w:ascii="Stolzl Book" w:hAnsi="Stolzl Book"/>
          <w:b/>
          <w:bCs/>
          <w:sz w:val="24"/>
          <w:szCs w:val="24"/>
        </w:rPr>
        <w:t>Права</w:t>
      </w:r>
      <w:r w:rsidRPr="008E7A77">
        <w:rPr>
          <w:rFonts w:ascii="Stolzl Book" w:hAnsi="Stolzl Book"/>
          <w:b/>
          <w:bCs/>
          <w:spacing w:val="-6"/>
          <w:sz w:val="24"/>
          <w:szCs w:val="24"/>
        </w:rPr>
        <w:t xml:space="preserve"> </w:t>
      </w:r>
      <w:r w:rsidRPr="008E7A77">
        <w:rPr>
          <w:rFonts w:ascii="Stolzl Book" w:hAnsi="Stolzl Book"/>
          <w:b/>
          <w:bCs/>
          <w:spacing w:val="-2"/>
          <w:sz w:val="24"/>
          <w:szCs w:val="24"/>
        </w:rPr>
        <w:t>собственности</w:t>
      </w:r>
    </w:p>
    <w:p w14:paraId="59C19893" w14:textId="77777777" w:rsidR="00F05ACE" w:rsidRPr="008E7A77" w:rsidRDefault="001765FC" w:rsidP="008E7A77">
      <w:pPr>
        <w:pStyle w:val="a4"/>
        <w:numPr>
          <w:ilvl w:val="1"/>
          <w:numId w:val="1"/>
        </w:numPr>
        <w:tabs>
          <w:tab w:val="left" w:pos="709"/>
        </w:tabs>
        <w:spacing w:after="120" w:line="274" w:lineRule="auto"/>
        <w:ind w:left="0" w:right="17" w:firstLine="709"/>
        <w:jc w:val="both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>Все права на Конфиденциальную информацию остаются за Раскрывающей Стороной. Настоящее Соглашение не предусматривает передачу интеллектуальных прав или лицензии, явно или подразумеваемо.</w:t>
      </w:r>
    </w:p>
    <w:p w14:paraId="740F5DCB" w14:textId="77777777" w:rsidR="00F05ACE" w:rsidRPr="008E7A77" w:rsidRDefault="00F05ACE" w:rsidP="008E7A77">
      <w:pPr>
        <w:pStyle w:val="a3"/>
        <w:tabs>
          <w:tab w:val="left" w:pos="709"/>
        </w:tabs>
        <w:spacing w:before="11"/>
        <w:ind w:right="18" w:firstLine="709"/>
        <w:rPr>
          <w:rFonts w:ascii="Stolzl Book" w:hAnsi="Stolzl Book"/>
          <w:sz w:val="24"/>
          <w:szCs w:val="24"/>
        </w:rPr>
      </w:pPr>
    </w:p>
    <w:p w14:paraId="0C8E3028" w14:textId="6D6E8A01" w:rsidR="00F05ACE" w:rsidRPr="008E7A77" w:rsidRDefault="001765FC" w:rsidP="00755892">
      <w:pPr>
        <w:pStyle w:val="a4"/>
        <w:numPr>
          <w:ilvl w:val="0"/>
          <w:numId w:val="1"/>
        </w:numPr>
        <w:tabs>
          <w:tab w:val="left" w:pos="709"/>
        </w:tabs>
        <w:spacing w:after="240"/>
        <w:ind w:left="0" w:right="17" w:firstLine="709"/>
        <w:rPr>
          <w:rFonts w:ascii="Stolzl Book" w:hAnsi="Stolzl Book"/>
          <w:b/>
          <w:bCs/>
          <w:sz w:val="24"/>
          <w:szCs w:val="24"/>
        </w:rPr>
      </w:pPr>
      <w:r w:rsidRPr="00755892">
        <w:rPr>
          <w:rFonts w:ascii="Stolzl Book" w:hAnsi="Stolzl Book"/>
          <w:b/>
          <w:bCs/>
          <w:sz w:val="24"/>
          <w:szCs w:val="24"/>
        </w:rPr>
        <w:t>Ответственность</w:t>
      </w:r>
    </w:p>
    <w:p w14:paraId="52B1C6AC" w14:textId="4ADF23D5" w:rsidR="00F05ACE" w:rsidRPr="008E7A77" w:rsidRDefault="001765FC" w:rsidP="008E7A77">
      <w:pPr>
        <w:pStyle w:val="a4"/>
        <w:numPr>
          <w:ilvl w:val="1"/>
          <w:numId w:val="1"/>
        </w:numPr>
        <w:tabs>
          <w:tab w:val="left" w:pos="709"/>
          <w:tab w:val="left" w:pos="885"/>
        </w:tabs>
        <w:spacing w:after="120" w:line="273" w:lineRule="auto"/>
        <w:ind w:left="0" w:right="17" w:firstLine="709"/>
        <w:jc w:val="both"/>
        <w:rPr>
          <w:rFonts w:ascii="Stolzl Book" w:hAnsi="Stolzl Book"/>
          <w:b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 xml:space="preserve">За нарушение обязательств по Соглашению виновная Сторона возмещает причинённые убытки в полном объёме, включая упущенную выгоду, а также выплачивает штраф в размере </w:t>
      </w:r>
      <w:r w:rsidRPr="008E7A77">
        <w:rPr>
          <w:rFonts w:ascii="Stolzl Book" w:hAnsi="Stolzl Book"/>
          <w:b/>
          <w:sz w:val="24"/>
          <w:szCs w:val="24"/>
        </w:rPr>
        <w:t>5 000 000 (пять миллионов) рублей.</w:t>
      </w:r>
    </w:p>
    <w:p w14:paraId="091F8B54" w14:textId="77777777" w:rsidR="00F05ACE" w:rsidRPr="008E7A77" w:rsidRDefault="001765FC" w:rsidP="008E7A77">
      <w:pPr>
        <w:pStyle w:val="a4"/>
        <w:numPr>
          <w:ilvl w:val="1"/>
          <w:numId w:val="1"/>
        </w:numPr>
        <w:tabs>
          <w:tab w:val="left" w:pos="709"/>
        </w:tabs>
        <w:spacing w:after="120" w:line="268" w:lineRule="auto"/>
        <w:ind w:left="0" w:right="17" w:firstLine="709"/>
        <w:jc w:val="both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>Раскрывающая Сторона вправе дополнительно требовать судебного запрета (</w:t>
      </w:r>
      <w:proofErr w:type="spellStart"/>
      <w:r w:rsidRPr="008E7A77">
        <w:rPr>
          <w:rFonts w:ascii="Stolzl Book" w:hAnsi="Stolzl Book"/>
          <w:sz w:val="24"/>
          <w:szCs w:val="24"/>
        </w:rPr>
        <w:t>инъюнкции</w:t>
      </w:r>
      <w:proofErr w:type="spellEnd"/>
      <w:r w:rsidRPr="008E7A77">
        <w:rPr>
          <w:rFonts w:ascii="Stolzl Book" w:hAnsi="Stolzl Book"/>
          <w:sz w:val="24"/>
          <w:szCs w:val="24"/>
        </w:rPr>
        <w:t>) для предотвращения или пресечения нарушений.</w:t>
      </w:r>
    </w:p>
    <w:p w14:paraId="5F9B076A" w14:textId="77777777" w:rsidR="00F05ACE" w:rsidRPr="008E7A77" w:rsidRDefault="00F05ACE" w:rsidP="008E7A77">
      <w:pPr>
        <w:pStyle w:val="a3"/>
        <w:tabs>
          <w:tab w:val="left" w:pos="709"/>
        </w:tabs>
        <w:spacing w:before="1"/>
        <w:ind w:right="18" w:firstLine="709"/>
        <w:rPr>
          <w:rFonts w:ascii="Stolzl Book" w:hAnsi="Stolzl Book"/>
          <w:sz w:val="24"/>
          <w:szCs w:val="24"/>
        </w:rPr>
      </w:pPr>
    </w:p>
    <w:p w14:paraId="5978531C" w14:textId="77777777" w:rsidR="00F05ACE" w:rsidRPr="008E7A77" w:rsidRDefault="001765FC" w:rsidP="00755892">
      <w:pPr>
        <w:pStyle w:val="a4"/>
        <w:numPr>
          <w:ilvl w:val="0"/>
          <w:numId w:val="1"/>
        </w:numPr>
        <w:tabs>
          <w:tab w:val="left" w:pos="709"/>
        </w:tabs>
        <w:spacing w:after="240"/>
        <w:ind w:left="0" w:right="17" w:firstLine="709"/>
        <w:rPr>
          <w:rFonts w:ascii="Stolzl Book" w:hAnsi="Stolzl Book"/>
          <w:b/>
          <w:bCs/>
          <w:sz w:val="24"/>
          <w:szCs w:val="24"/>
        </w:rPr>
      </w:pPr>
      <w:r w:rsidRPr="008E7A77">
        <w:rPr>
          <w:rFonts w:ascii="Stolzl Book" w:hAnsi="Stolzl Book"/>
          <w:b/>
          <w:bCs/>
          <w:sz w:val="24"/>
          <w:szCs w:val="24"/>
        </w:rPr>
        <w:t>Применимое</w:t>
      </w:r>
      <w:r w:rsidRPr="00755892">
        <w:rPr>
          <w:rFonts w:ascii="Stolzl Book" w:hAnsi="Stolzl Book"/>
          <w:b/>
          <w:bCs/>
          <w:sz w:val="24"/>
          <w:szCs w:val="24"/>
        </w:rPr>
        <w:t xml:space="preserve"> </w:t>
      </w:r>
      <w:r w:rsidRPr="008E7A77">
        <w:rPr>
          <w:rFonts w:ascii="Stolzl Book" w:hAnsi="Stolzl Book"/>
          <w:b/>
          <w:bCs/>
          <w:sz w:val="24"/>
          <w:szCs w:val="24"/>
        </w:rPr>
        <w:t>право</w:t>
      </w:r>
      <w:r w:rsidRPr="00755892">
        <w:rPr>
          <w:rFonts w:ascii="Stolzl Book" w:hAnsi="Stolzl Book"/>
          <w:b/>
          <w:bCs/>
          <w:sz w:val="24"/>
          <w:szCs w:val="24"/>
        </w:rPr>
        <w:t xml:space="preserve"> </w:t>
      </w:r>
      <w:r w:rsidRPr="008E7A77">
        <w:rPr>
          <w:rFonts w:ascii="Stolzl Book" w:hAnsi="Stolzl Book"/>
          <w:b/>
          <w:bCs/>
          <w:sz w:val="24"/>
          <w:szCs w:val="24"/>
        </w:rPr>
        <w:t>и</w:t>
      </w:r>
      <w:r w:rsidRPr="00755892">
        <w:rPr>
          <w:rFonts w:ascii="Stolzl Book" w:hAnsi="Stolzl Book"/>
          <w:b/>
          <w:bCs/>
          <w:sz w:val="24"/>
          <w:szCs w:val="24"/>
        </w:rPr>
        <w:t xml:space="preserve"> </w:t>
      </w:r>
      <w:r w:rsidRPr="008E7A77">
        <w:rPr>
          <w:rFonts w:ascii="Stolzl Book" w:hAnsi="Stolzl Book"/>
          <w:b/>
          <w:bCs/>
          <w:sz w:val="24"/>
          <w:szCs w:val="24"/>
        </w:rPr>
        <w:t>разрешение</w:t>
      </w:r>
      <w:r w:rsidRPr="00755892">
        <w:rPr>
          <w:rFonts w:ascii="Stolzl Book" w:hAnsi="Stolzl Book"/>
          <w:b/>
          <w:bCs/>
          <w:sz w:val="24"/>
          <w:szCs w:val="24"/>
        </w:rPr>
        <w:t xml:space="preserve"> споров</w:t>
      </w:r>
    </w:p>
    <w:p w14:paraId="0D6C5853" w14:textId="77777777" w:rsidR="00F05ACE" w:rsidRPr="008E7A77" w:rsidRDefault="001765FC" w:rsidP="008E7A77">
      <w:pPr>
        <w:pStyle w:val="a4"/>
        <w:numPr>
          <w:ilvl w:val="1"/>
          <w:numId w:val="1"/>
        </w:numPr>
        <w:tabs>
          <w:tab w:val="left" w:pos="709"/>
          <w:tab w:val="left" w:pos="1077"/>
        </w:tabs>
        <w:spacing w:after="120" w:line="274" w:lineRule="auto"/>
        <w:ind w:left="0" w:right="17" w:firstLine="709"/>
        <w:jc w:val="both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>Настоящее Соглашение регулируется и толкуется в соответствии с законодательством Российской Федерации.</w:t>
      </w:r>
    </w:p>
    <w:p w14:paraId="1060327C" w14:textId="77777777" w:rsidR="00F05ACE" w:rsidRPr="008E7A77" w:rsidRDefault="001765FC" w:rsidP="008E7A77">
      <w:pPr>
        <w:pStyle w:val="a4"/>
        <w:numPr>
          <w:ilvl w:val="1"/>
          <w:numId w:val="1"/>
        </w:numPr>
        <w:tabs>
          <w:tab w:val="left" w:pos="709"/>
          <w:tab w:val="left" w:pos="928"/>
        </w:tabs>
        <w:spacing w:after="120" w:line="274" w:lineRule="auto"/>
        <w:ind w:left="0" w:right="17" w:firstLine="709"/>
        <w:jc w:val="both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>Все споры, возникающие из или в связи с настоящим Соглашением, подлежат разрешению в Арбитражном суде города Москвы.</w:t>
      </w:r>
    </w:p>
    <w:p w14:paraId="557D8A93" w14:textId="77777777" w:rsidR="00F05ACE" w:rsidRPr="008E7A77" w:rsidRDefault="00F05ACE" w:rsidP="008E7A77">
      <w:pPr>
        <w:pStyle w:val="a3"/>
        <w:tabs>
          <w:tab w:val="left" w:pos="709"/>
        </w:tabs>
        <w:ind w:right="18" w:firstLine="709"/>
        <w:rPr>
          <w:rFonts w:ascii="Stolzl Book" w:hAnsi="Stolzl Book"/>
          <w:sz w:val="24"/>
          <w:szCs w:val="24"/>
        </w:rPr>
      </w:pPr>
    </w:p>
    <w:p w14:paraId="69252CFC" w14:textId="77777777" w:rsidR="00F05ACE" w:rsidRPr="008E7A77" w:rsidRDefault="001765FC" w:rsidP="00755892">
      <w:pPr>
        <w:pStyle w:val="a4"/>
        <w:numPr>
          <w:ilvl w:val="0"/>
          <w:numId w:val="1"/>
        </w:numPr>
        <w:tabs>
          <w:tab w:val="left" w:pos="709"/>
        </w:tabs>
        <w:spacing w:after="240"/>
        <w:ind w:left="0" w:right="17" w:firstLine="709"/>
        <w:rPr>
          <w:rFonts w:ascii="Stolzl Book" w:hAnsi="Stolzl Book"/>
          <w:b/>
          <w:bCs/>
          <w:sz w:val="24"/>
          <w:szCs w:val="24"/>
        </w:rPr>
      </w:pPr>
      <w:r w:rsidRPr="008E7A77">
        <w:rPr>
          <w:rFonts w:ascii="Stolzl Book" w:hAnsi="Stolzl Book"/>
          <w:b/>
          <w:bCs/>
          <w:sz w:val="24"/>
          <w:szCs w:val="24"/>
        </w:rPr>
        <w:t>Прочие</w:t>
      </w:r>
      <w:r w:rsidRPr="00755892">
        <w:rPr>
          <w:rFonts w:ascii="Stolzl Book" w:hAnsi="Stolzl Book"/>
          <w:b/>
          <w:bCs/>
          <w:sz w:val="24"/>
          <w:szCs w:val="24"/>
        </w:rPr>
        <w:t xml:space="preserve"> условия</w:t>
      </w:r>
    </w:p>
    <w:p w14:paraId="47E74807" w14:textId="77777777" w:rsidR="00F05ACE" w:rsidRPr="008E7A77" w:rsidRDefault="001765FC" w:rsidP="008E7A77">
      <w:pPr>
        <w:pStyle w:val="a4"/>
        <w:numPr>
          <w:ilvl w:val="1"/>
          <w:numId w:val="1"/>
        </w:numPr>
        <w:tabs>
          <w:tab w:val="left" w:pos="709"/>
          <w:tab w:val="left" w:pos="957"/>
        </w:tabs>
        <w:spacing w:after="120" w:line="273" w:lineRule="auto"/>
        <w:ind w:left="0" w:right="17" w:firstLine="709"/>
        <w:jc w:val="both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 xml:space="preserve">Соглашение выражает полное соглашение Сторон относительно предмета и заменяет любые предыдущие договорённости, как устные, так и </w:t>
      </w:r>
      <w:r w:rsidRPr="008E7A77">
        <w:rPr>
          <w:rFonts w:ascii="Stolzl Book" w:hAnsi="Stolzl Book"/>
          <w:sz w:val="24"/>
          <w:szCs w:val="24"/>
        </w:rPr>
        <w:lastRenderedPageBreak/>
        <w:t>письменные.</w:t>
      </w:r>
    </w:p>
    <w:p w14:paraId="0EC308EA" w14:textId="77777777" w:rsidR="00F05ACE" w:rsidRPr="008E7A77" w:rsidRDefault="001765FC" w:rsidP="008E7A77">
      <w:pPr>
        <w:pStyle w:val="a4"/>
        <w:numPr>
          <w:ilvl w:val="1"/>
          <w:numId w:val="1"/>
        </w:numPr>
        <w:tabs>
          <w:tab w:val="left" w:pos="709"/>
          <w:tab w:val="left" w:pos="967"/>
        </w:tabs>
        <w:spacing w:after="120" w:line="273" w:lineRule="auto"/>
        <w:ind w:left="0" w:right="17" w:firstLine="709"/>
        <w:jc w:val="both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>Любые изменения действительны лишь при их оформлении в письменной форме и подписании уполномоченными представителями обеих Сторон.</w:t>
      </w:r>
    </w:p>
    <w:p w14:paraId="6B39C0B6" w14:textId="77777777" w:rsidR="00F05ACE" w:rsidRPr="008E7A77" w:rsidRDefault="001765FC" w:rsidP="008E7A77">
      <w:pPr>
        <w:pStyle w:val="a4"/>
        <w:numPr>
          <w:ilvl w:val="1"/>
          <w:numId w:val="1"/>
        </w:numPr>
        <w:tabs>
          <w:tab w:val="left" w:pos="709"/>
          <w:tab w:val="left" w:pos="962"/>
        </w:tabs>
        <w:spacing w:after="120" w:line="276" w:lineRule="auto"/>
        <w:ind w:left="0" w:right="17" w:firstLine="709"/>
        <w:jc w:val="both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>Недействительность отдельного положения не влияет на действительность остальных положений; такое положение подлежит замене действительным, максимально приближенным к экономическому смыслу.</w:t>
      </w:r>
    </w:p>
    <w:p w14:paraId="21A2FFCE" w14:textId="371C3C3B" w:rsidR="00F05ACE" w:rsidRDefault="001765FC" w:rsidP="008E7A77">
      <w:pPr>
        <w:pStyle w:val="a4"/>
        <w:numPr>
          <w:ilvl w:val="1"/>
          <w:numId w:val="1"/>
        </w:numPr>
        <w:tabs>
          <w:tab w:val="left" w:pos="709"/>
          <w:tab w:val="left" w:pos="943"/>
        </w:tabs>
        <w:spacing w:after="120" w:line="273" w:lineRule="auto"/>
        <w:ind w:left="0" w:right="17" w:firstLine="709"/>
        <w:jc w:val="both"/>
        <w:rPr>
          <w:rFonts w:ascii="Stolzl Book" w:hAnsi="Stolzl Book"/>
          <w:sz w:val="24"/>
          <w:szCs w:val="24"/>
        </w:rPr>
      </w:pPr>
      <w:r w:rsidRPr="008E7A77">
        <w:rPr>
          <w:rFonts w:ascii="Stolzl Book" w:hAnsi="Stolzl Book"/>
          <w:sz w:val="24"/>
          <w:szCs w:val="24"/>
        </w:rPr>
        <w:t>Соглашение составлено в двух экземплярах, по одному для каждой Стороны, каждый из которых имеет равную юридическую силу.</w:t>
      </w:r>
    </w:p>
    <w:p w14:paraId="513F76E7" w14:textId="77777777" w:rsidR="008E7A77" w:rsidRPr="008E7A77" w:rsidRDefault="008E7A77" w:rsidP="008E7A77">
      <w:pPr>
        <w:pStyle w:val="a4"/>
        <w:tabs>
          <w:tab w:val="left" w:pos="709"/>
          <w:tab w:val="left" w:pos="943"/>
        </w:tabs>
        <w:spacing w:after="120" w:line="273" w:lineRule="auto"/>
        <w:ind w:left="709" w:right="17"/>
        <w:jc w:val="left"/>
        <w:rPr>
          <w:rFonts w:ascii="Stolzl Book" w:hAnsi="Stolzl Book"/>
          <w:sz w:val="24"/>
          <w:szCs w:val="24"/>
        </w:rPr>
      </w:pPr>
    </w:p>
    <w:p w14:paraId="24B462B5" w14:textId="77777777" w:rsidR="00F05ACE" w:rsidRPr="00755892" w:rsidRDefault="001765FC" w:rsidP="00755892">
      <w:pPr>
        <w:pStyle w:val="a4"/>
        <w:numPr>
          <w:ilvl w:val="0"/>
          <w:numId w:val="1"/>
        </w:numPr>
        <w:tabs>
          <w:tab w:val="left" w:pos="709"/>
        </w:tabs>
        <w:spacing w:after="240"/>
        <w:ind w:left="0" w:right="17" w:firstLine="709"/>
        <w:rPr>
          <w:rFonts w:ascii="Stolzl Book" w:hAnsi="Stolzl Book"/>
          <w:b/>
          <w:bCs/>
          <w:sz w:val="24"/>
          <w:szCs w:val="24"/>
        </w:rPr>
      </w:pPr>
      <w:r w:rsidRPr="00755892">
        <w:rPr>
          <w:rFonts w:ascii="Stolzl Book" w:hAnsi="Stolzl Book"/>
          <w:b/>
          <w:bCs/>
          <w:sz w:val="24"/>
          <w:szCs w:val="24"/>
        </w:rPr>
        <w:t>Реквизиты сторон</w:t>
      </w:r>
    </w:p>
    <w:tbl>
      <w:tblPr>
        <w:tblW w:w="10265" w:type="dxa"/>
        <w:tblInd w:w="-176" w:type="dxa"/>
        <w:tblLook w:val="00A0" w:firstRow="1" w:lastRow="0" w:firstColumn="1" w:lastColumn="0" w:noHBand="0" w:noVBand="0"/>
      </w:tblPr>
      <w:tblGrid>
        <w:gridCol w:w="5387"/>
        <w:gridCol w:w="4878"/>
      </w:tblGrid>
      <w:tr w:rsidR="008E7A77" w:rsidRPr="009D6926" w14:paraId="0ACCAFA2" w14:textId="77777777" w:rsidTr="00755892">
        <w:tc>
          <w:tcPr>
            <w:tcW w:w="5387" w:type="dxa"/>
          </w:tcPr>
          <w:p w14:paraId="03D28848" w14:textId="77777777" w:rsidR="008E7A77" w:rsidRPr="008E7A77" w:rsidRDefault="008E7A77" w:rsidP="00253A3D">
            <w:pPr>
              <w:ind w:left="62"/>
              <w:rPr>
                <w:rFonts w:ascii="Stolzl Book" w:hAnsi="Stolzl Book"/>
                <w:b/>
                <w:sz w:val="24"/>
                <w:szCs w:val="24"/>
              </w:rPr>
            </w:pPr>
            <w:r w:rsidRPr="008E7A77">
              <w:rPr>
                <w:rFonts w:ascii="Stolzl Book" w:hAnsi="Stolzl Book"/>
                <w:b/>
                <w:sz w:val="24"/>
                <w:szCs w:val="24"/>
              </w:rPr>
              <w:t>СТОРОНА 1</w:t>
            </w:r>
          </w:p>
          <w:p w14:paraId="55499106" w14:textId="77777777" w:rsidR="008E7A77" w:rsidRDefault="008E7A77" w:rsidP="00253A3D">
            <w:pPr>
              <w:ind w:left="62"/>
              <w:rPr>
                <w:rFonts w:ascii="Stolzl Book" w:hAnsi="Stolzl Book"/>
                <w:b/>
              </w:rPr>
            </w:pPr>
          </w:p>
          <w:p w14:paraId="216403BA" w14:textId="3EC2E149" w:rsidR="008E7A77" w:rsidRPr="00DF74A9" w:rsidRDefault="008E7A77" w:rsidP="00253A3D">
            <w:pPr>
              <w:ind w:left="62"/>
              <w:rPr>
                <w:rFonts w:ascii="Stolzl Book" w:hAnsi="Stolzl Book"/>
                <w:b/>
              </w:rPr>
            </w:pPr>
            <w:r w:rsidRPr="00DF74A9">
              <w:rPr>
                <w:rFonts w:ascii="Stolzl Book" w:hAnsi="Stolzl Book"/>
                <w:b/>
              </w:rPr>
              <w:t>ООО «Мир Энерго»</w:t>
            </w:r>
          </w:p>
          <w:p w14:paraId="14EFBC2F" w14:textId="77777777" w:rsidR="008E7A77" w:rsidRPr="00DF74A9" w:rsidRDefault="008E7A77" w:rsidP="00253A3D">
            <w:pPr>
              <w:ind w:left="62"/>
              <w:rPr>
                <w:rFonts w:ascii="Stolzl Book" w:hAnsi="Stolzl Book"/>
              </w:rPr>
            </w:pPr>
            <w:r w:rsidRPr="00DF74A9">
              <w:rPr>
                <w:rFonts w:ascii="Stolzl Book" w:hAnsi="Stolzl Book"/>
              </w:rPr>
              <w:t xml:space="preserve">Юридический адрес/фактический адрес: </w:t>
            </w:r>
          </w:p>
          <w:p w14:paraId="4C1300BC" w14:textId="77777777" w:rsidR="008E7A77" w:rsidRPr="00DF74A9" w:rsidRDefault="008E7A77" w:rsidP="00253A3D">
            <w:pPr>
              <w:ind w:left="62"/>
              <w:rPr>
                <w:rFonts w:ascii="Stolzl Book" w:hAnsi="Stolzl Book"/>
              </w:rPr>
            </w:pPr>
            <w:r w:rsidRPr="00DF74A9">
              <w:rPr>
                <w:rFonts w:ascii="Stolzl Book" w:hAnsi="Stolzl Book"/>
              </w:rPr>
              <w:t xml:space="preserve">143081, Московская область, Г.О. </w:t>
            </w:r>
            <w:proofErr w:type="gramStart"/>
            <w:r w:rsidRPr="00DF74A9">
              <w:rPr>
                <w:rFonts w:ascii="Stolzl Book" w:hAnsi="Stolzl Book"/>
              </w:rPr>
              <w:t>ОДИНЦОВСКИЙ,  Д</w:t>
            </w:r>
            <w:proofErr w:type="gramEnd"/>
            <w:r w:rsidRPr="00DF74A9">
              <w:rPr>
                <w:rFonts w:ascii="Stolzl Book" w:hAnsi="Stolzl Book"/>
              </w:rPr>
              <w:t xml:space="preserve"> .ЛАПИНО,ТЕР ГП-3,СТР. 25,ЛИТЕРА Б,ПОМЕЩ. 21</w:t>
            </w:r>
          </w:p>
          <w:p w14:paraId="101005D7" w14:textId="77777777" w:rsidR="008E7A77" w:rsidRPr="00DF74A9" w:rsidRDefault="008E7A77" w:rsidP="00253A3D">
            <w:pPr>
              <w:ind w:left="62" w:right="15"/>
              <w:rPr>
                <w:rFonts w:ascii="Stolzl Book" w:hAnsi="Stolzl Book"/>
              </w:rPr>
            </w:pPr>
            <w:r w:rsidRPr="00DF74A9">
              <w:rPr>
                <w:rFonts w:ascii="Stolzl Book" w:hAnsi="Stolzl Book"/>
              </w:rPr>
              <w:t>ИНН 5032351610</w:t>
            </w:r>
          </w:p>
          <w:p w14:paraId="51BCBEE7" w14:textId="77777777" w:rsidR="008E7A77" w:rsidRPr="00DF74A9" w:rsidRDefault="008E7A77" w:rsidP="00253A3D">
            <w:pPr>
              <w:ind w:left="62" w:right="15"/>
              <w:rPr>
                <w:rFonts w:ascii="Stolzl Book" w:hAnsi="Stolzl Book"/>
              </w:rPr>
            </w:pPr>
            <w:r w:rsidRPr="00DF74A9">
              <w:rPr>
                <w:rFonts w:ascii="Stolzl Book" w:hAnsi="Stolzl Book"/>
              </w:rPr>
              <w:t>КПП 503201001</w:t>
            </w:r>
          </w:p>
          <w:p w14:paraId="50F48DCA" w14:textId="77777777" w:rsidR="008E7A77" w:rsidRPr="00DF74A9" w:rsidRDefault="008E7A77" w:rsidP="00253A3D">
            <w:pPr>
              <w:ind w:left="62"/>
              <w:rPr>
                <w:rFonts w:ascii="Stolzl Book" w:hAnsi="Stolzl Book"/>
              </w:rPr>
            </w:pPr>
            <w:proofErr w:type="gramStart"/>
            <w:r w:rsidRPr="00DF74A9">
              <w:rPr>
                <w:rFonts w:ascii="Stolzl Book" w:hAnsi="Stolzl Book"/>
              </w:rPr>
              <w:t xml:space="preserve">ОГРН </w:t>
            </w:r>
            <w:r w:rsidRPr="00DF74A9">
              <w:rPr>
                <w:rFonts w:ascii="Stolzl Book" w:hAnsi="Stolzl Book"/>
                <w:color w:val="000000"/>
                <w:shd w:val="clear" w:color="auto" w:fill="FFFFFF"/>
              </w:rPr>
              <w:t xml:space="preserve"> 1235000005283</w:t>
            </w:r>
            <w:proofErr w:type="gramEnd"/>
          </w:p>
          <w:p w14:paraId="50F07179" w14:textId="77777777" w:rsidR="008E7A77" w:rsidRPr="00DF74A9" w:rsidRDefault="008E7A77" w:rsidP="00253A3D">
            <w:pPr>
              <w:ind w:left="62"/>
              <w:rPr>
                <w:rFonts w:ascii="Stolzl Book" w:hAnsi="Stolzl Book"/>
              </w:rPr>
            </w:pPr>
            <w:r w:rsidRPr="00DF74A9">
              <w:rPr>
                <w:rFonts w:ascii="Stolzl Book" w:hAnsi="Stolzl Book"/>
              </w:rPr>
              <w:t>Р/</w:t>
            </w:r>
            <w:proofErr w:type="spellStart"/>
            <w:proofErr w:type="gramStart"/>
            <w:r w:rsidRPr="00DF74A9">
              <w:rPr>
                <w:rFonts w:ascii="Stolzl Book" w:hAnsi="Stolzl Book"/>
              </w:rPr>
              <w:t>сч</w:t>
            </w:r>
            <w:proofErr w:type="spellEnd"/>
            <w:r w:rsidRPr="00DF74A9">
              <w:rPr>
                <w:rFonts w:ascii="Stolzl Book" w:hAnsi="Stolzl Book"/>
              </w:rPr>
              <w:t xml:space="preserve">  40702810424810000461</w:t>
            </w:r>
            <w:proofErr w:type="gramEnd"/>
          </w:p>
          <w:p w14:paraId="333E08CC" w14:textId="77777777" w:rsidR="008E7A77" w:rsidRPr="00DF74A9" w:rsidRDefault="008E7A77" w:rsidP="00253A3D">
            <w:pPr>
              <w:shd w:val="clear" w:color="auto" w:fill="FFFFFF"/>
              <w:ind w:left="62"/>
              <w:rPr>
                <w:rFonts w:ascii="Stolzl Book" w:hAnsi="Stolzl Book"/>
                <w:color w:val="000000"/>
              </w:rPr>
            </w:pPr>
            <w:r w:rsidRPr="00DF74A9">
              <w:rPr>
                <w:rFonts w:ascii="Stolzl Book" w:hAnsi="Stolzl Book"/>
                <w:color w:val="000000"/>
              </w:rPr>
              <w:t>в Филиал "Центральный" Банка ВТБ (ПАО) г. Москва</w:t>
            </w:r>
          </w:p>
          <w:p w14:paraId="6DE44BC7" w14:textId="77777777" w:rsidR="008E7A77" w:rsidRPr="00DF74A9" w:rsidRDefault="008E7A77" w:rsidP="00253A3D">
            <w:pPr>
              <w:ind w:left="62" w:right="15"/>
              <w:rPr>
                <w:rFonts w:ascii="Stolzl Book" w:hAnsi="Stolzl Book"/>
              </w:rPr>
            </w:pPr>
            <w:proofErr w:type="gramStart"/>
            <w:r w:rsidRPr="00DF74A9">
              <w:rPr>
                <w:rFonts w:ascii="Stolzl Book" w:hAnsi="Stolzl Book"/>
              </w:rPr>
              <w:t>БИК  044525411</w:t>
            </w:r>
            <w:proofErr w:type="gramEnd"/>
          </w:p>
          <w:p w14:paraId="6A3C110B" w14:textId="77777777" w:rsidR="008E7A77" w:rsidRPr="00DF74A9" w:rsidRDefault="008E7A77" w:rsidP="00253A3D">
            <w:pPr>
              <w:ind w:left="62"/>
              <w:rPr>
                <w:rFonts w:ascii="Stolzl Book" w:hAnsi="Stolzl Book"/>
              </w:rPr>
            </w:pPr>
            <w:r w:rsidRPr="00DF74A9">
              <w:rPr>
                <w:rFonts w:ascii="Stolzl Book" w:hAnsi="Stolzl Book"/>
              </w:rPr>
              <w:t>Кор. счет: 30101810145250000411</w:t>
            </w:r>
          </w:p>
          <w:p w14:paraId="1D66C7A9" w14:textId="77777777" w:rsidR="008E7A77" w:rsidRPr="00DF74A9" w:rsidRDefault="008E7A77" w:rsidP="00253A3D">
            <w:pPr>
              <w:ind w:left="62"/>
              <w:rPr>
                <w:rFonts w:ascii="Stolzl Book" w:hAnsi="Stolzl Book"/>
              </w:rPr>
            </w:pPr>
            <w:r w:rsidRPr="00DF74A9">
              <w:rPr>
                <w:rFonts w:ascii="Stolzl Book" w:hAnsi="Stolzl Book"/>
              </w:rPr>
              <w:t>Тел.: 8 (903) 798-01-98</w:t>
            </w:r>
          </w:p>
          <w:p w14:paraId="0B06711E" w14:textId="77777777" w:rsidR="008E7A77" w:rsidRPr="00DF74A9" w:rsidRDefault="008E7A77" w:rsidP="00253A3D">
            <w:pPr>
              <w:ind w:left="62"/>
              <w:rPr>
                <w:rFonts w:ascii="Stolzl Book" w:hAnsi="Stolzl Book"/>
              </w:rPr>
            </w:pPr>
            <w:proofErr w:type="spellStart"/>
            <w:proofErr w:type="gramStart"/>
            <w:r w:rsidRPr="00DF74A9">
              <w:rPr>
                <w:rFonts w:ascii="Stolzl Book" w:hAnsi="Stolzl Book"/>
              </w:rPr>
              <w:t>Эл.почта</w:t>
            </w:r>
            <w:proofErr w:type="spellEnd"/>
            <w:proofErr w:type="gramEnd"/>
            <w:r w:rsidRPr="00DF74A9">
              <w:rPr>
                <w:rFonts w:ascii="Stolzl Book" w:hAnsi="Stolzl Book"/>
              </w:rPr>
              <w:t>: NNAgarkin@gmail.com</w:t>
            </w:r>
          </w:p>
          <w:p w14:paraId="112E53C2" w14:textId="77777777" w:rsidR="008E7A77" w:rsidRPr="009D6926" w:rsidRDefault="008E7A77" w:rsidP="00253A3D">
            <w:pPr>
              <w:ind w:left="62"/>
              <w:rPr>
                <w:rFonts w:ascii="Stolzl Book" w:hAnsi="Stolzl Book"/>
                <w:color w:val="262626"/>
                <w:lang w:eastAsia="ru-RU"/>
              </w:rPr>
            </w:pPr>
          </w:p>
        </w:tc>
        <w:tc>
          <w:tcPr>
            <w:tcW w:w="4878" w:type="dxa"/>
          </w:tcPr>
          <w:p w14:paraId="394FF45F" w14:textId="619B6C4F" w:rsidR="008E7A77" w:rsidRPr="008E7A77" w:rsidRDefault="008E7A77" w:rsidP="00253A3D">
            <w:pPr>
              <w:jc w:val="both"/>
              <w:rPr>
                <w:rFonts w:ascii="Stolzl Book" w:hAnsi="Stolzl Book"/>
                <w:b/>
                <w:color w:val="262626"/>
                <w:sz w:val="24"/>
                <w:szCs w:val="24"/>
                <w:lang w:eastAsia="ru-RU"/>
              </w:rPr>
            </w:pPr>
            <w:r w:rsidRPr="008E7A77">
              <w:rPr>
                <w:rFonts w:ascii="Stolzl Book" w:hAnsi="Stolzl Book"/>
                <w:b/>
                <w:color w:val="262626"/>
                <w:sz w:val="24"/>
                <w:szCs w:val="24"/>
                <w:lang w:eastAsia="ru-RU"/>
              </w:rPr>
              <w:t>СТОРОНА 2</w:t>
            </w:r>
          </w:p>
          <w:p w14:paraId="4B5EB182" w14:textId="77777777" w:rsidR="008E7A77" w:rsidRPr="009D6926" w:rsidRDefault="008E7A77" w:rsidP="00253A3D">
            <w:pPr>
              <w:jc w:val="both"/>
              <w:rPr>
                <w:rFonts w:ascii="Stolzl Book" w:hAnsi="Stolzl Book"/>
                <w:color w:val="262626"/>
                <w:lang w:eastAsia="ru-RU"/>
              </w:rPr>
            </w:pPr>
          </w:p>
        </w:tc>
      </w:tr>
      <w:tr w:rsidR="008E7A77" w:rsidRPr="009D6926" w14:paraId="08D61239" w14:textId="77777777" w:rsidTr="00755892">
        <w:tc>
          <w:tcPr>
            <w:tcW w:w="5387" w:type="dxa"/>
          </w:tcPr>
          <w:p w14:paraId="0610E785" w14:textId="77C1A005" w:rsidR="00755892" w:rsidRPr="008E7A77" w:rsidRDefault="00755892" w:rsidP="00755892">
            <w:pPr>
              <w:pStyle w:val="a3"/>
              <w:spacing w:line="273" w:lineRule="auto"/>
              <w:ind w:left="35" w:right="1127"/>
              <w:rPr>
                <w:rFonts w:ascii="Stolzl Book" w:hAnsi="Stolzl Book"/>
              </w:rPr>
            </w:pPr>
            <w:r w:rsidRPr="008E7A77">
              <w:rPr>
                <w:rFonts w:ascii="Stolzl Book" w:hAnsi="Stolzl Book"/>
              </w:rPr>
              <w:t>Генеральный</w:t>
            </w:r>
            <w:r w:rsidRPr="008E7A77">
              <w:rPr>
                <w:rFonts w:ascii="Stolzl Book" w:hAnsi="Stolzl Book"/>
                <w:spacing w:val="-13"/>
              </w:rPr>
              <w:t xml:space="preserve"> </w:t>
            </w:r>
            <w:r w:rsidRPr="008E7A77">
              <w:rPr>
                <w:rFonts w:ascii="Stolzl Book" w:hAnsi="Stolzl Book"/>
              </w:rPr>
              <w:t xml:space="preserve">директор </w:t>
            </w:r>
            <w:r>
              <w:rPr>
                <w:rFonts w:ascii="Stolzl Book" w:hAnsi="Stolzl Book"/>
              </w:rPr>
              <w:br/>
            </w:r>
            <w:r w:rsidRPr="008E7A77">
              <w:rPr>
                <w:rFonts w:ascii="Stolzl Book" w:hAnsi="Stolzl Book"/>
              </w:rPr>
              <w:t>ООО «Мир Энерго»</w:t>
            </w:r>
          </w:p>
          <w:p w14:paraId="1B9E376F" w14:textId="77777777" w:rsidR="008E7A77" w:rsidRDefault="008E7A77" w:rsidP="00253A3D">
            <w:pPr>
              <w:ind w:left="62"/>
              <w:rPr>
                <w:rFonts w:ascii="Stolzl Book" w:hAnsi="Stolzl Book"/>
              </w:rPr>
            </w:pPr>
          </w:p>
          <w:p w14:paraId="1FC162A3" w14:textId="711E8996" w:rsidR="008E7A77" w:rsidRPr="009D6926" w:rsidRDefault="00755892" w:rsidP="00253A3D">
            <w:pPr>
              <w:ind w:left="62"/>
              <w:rPr>
                <w:rFonts w:ascii="Stolzl Book" w:hAnsi="Stolzl Book"/>
                <w:color w:val="262626"/>
                <w:lang w:eastAsia="ru-RU"/>
              </w:rPr>
            </w:pPr>
            <w:proofErr w:type="spellStart"/>
            <w:r w:rsidRPr="008E7A77">
              <w:rPr>
                <w:rFonts w:ascii="Stolzl Book" w:hAnsi="Stolzl Book"/>
                <w:spacing w:val="-2"/>
                <w:u w:val="single"/>
              </w:rPr>
              <w:t>Н.Н.Агаркин</w:t>
            </w:r>
            <w:proofErr w:type="spellEnd"/>
            <w:r w:rsidRPr="009D6926">
              <w:rPr>
                <w:rFonts w:ascii="Stolzl Book" w:hAnsi="Stolzl Book"/>
                <w:color w:val="262626"/>
                <w:lang w:eastAsia="ru-RU"/>
              </w:rPr>
              <w:t xml:space="preserve"> </w:t>
            </w:r>
            <w:r w:rsidR="008E7A77" w:rsidRPr="009D6926">
              <w:rPr>
                <w:rFonts w:ascii="Stolzl Book" w:hAnsi="Stolzl Book"/>
                <w:color w:val="262626"/>
                <w:lang w:eastAsia="ru-RU"/>
              </w:rPr>
              <w:t>/</w:t>
            </w:r>
            <w:r w:rsidRPr="008E7A77">
              <w:rPr>
                <w:rFonts w:ascii="Stolzl Book" w:hAnsi="Stolzl Book"/>
                <w:u w:val="single"/>
              </w:rPr>
              <w:tab/>
            </w:r>
            <w:r>
              <w:rPr>
                <w:rFonts w:ascii="Stolzl Book" w:hAnsi="Stolzl Book"/>
                <w:u w:val="single"/>
              </w:rPr>
              <w:t xml:space="preserve">                </w:t>
            </w:r>
            <w:r w:rsidR="008E7A77" w:rsidRPr="00755892">
              <w:rPr>
                <w:rFonts w:ascii="Stolzl Book" w:hAnsi="Stolzl Book"/>
                <w:color w:val="262626"/>
                <w:lang w:eastAsia="ru-RU"/>
              </w:rPr>
              <w:t>/</w:t>
            </w:r>
          </w:p>
          <w:p w14:paraId="3A9EA362" w14:textId="77777777" w:rsidR="006C5392" w:rsidRDefault="006C5392" w:rsidP="00755892">
            <w:pPr>
              <w:pStyle w:val="a3"/>
              <w:spacing w:before="40"/>
              <w:ind w:left="150"/>
              <w:rPr>
                <w:rFonts w:ascii="Stolzl Book" w:hAnsi="Stolzl Book"/>
              </w:rPr>
            </w:pPr>
          </w:p>
          <w:p w14:paraId="0ABEE3BF" w14:textId="2AEBFEE7" w:rsidR="00755892" w:rsidRPr="008E7A77" w:rsidRDefault="00755892" w:rsidP="00755892">
            <w:pPr>
              <w:pStyle w:val="a3"/>
              <w:spacing w:before="40"/>
              <w:ind w:left="150"/>
              <w:rPr>
                <w:rFonts w:ascii="Stolzl Book" w:hAnsi="Stolzl Book"/>
              </w:rPr>
            </w:pPr>
            <w:proofErr w:type="gramStart"/>
            <w:r w:rsidRPr="008E7A77">
              <w:rPr>
                <w:rFonts w:ascii="Stolzl Book" w:hAnsi="Stolzl Book"/>
              </w:rPr>
              <w:t>«</w:t>
            </w:r>
            <w:r>
              <w:rPr>
                <w:rFonts w:ascii="Stolzl Book" w:hAnsi="Stolzl Book"/>
                <w:u w:val="single"/>
              </w:rPr>
              <w:t xml:space="preserve">  </w:t>
            </w:r>
            <w:proofErr w:type="gramEnd"/>
            <w:r>
              <w:rPr>
                <w:rFonts w:ascii="Stolzl Book" w:hAnsi="Stolzl Book"/>
                <w:u w:val="single"/>
              </w:rPr>
              <w:t xml:space="preserve">   </w:t>
            </w:r>
            <w:r w:rsidRPr="008E7A77">
              <w:rPr>
                <w:rFonts w:ascii="Stolzl Book" w:hAnsi="Stolzl Book"/>
              </w:rPr>
              <w:t>»</w:t>
            </w:r>
            <w:r w:rsidRPr="008E7A77">
              <w:rPr>
                <w:rFonts w:ascii="Stolzl Book" w:hAnsi="Stolzl Book"/>
                <w:spacing w:val="-5"/>
              </w:rPr>
              <w:t xml:space="preserve"> </w:t>
            </w:r>
            <w:r>
              <w:rPr>
                <w:rFonts w:ascii="Stolzl Book" w:hAnsi="Stolzl Book"/>
                <w:u w:val="single"/>
              </w:rPr>
              <w:t xml:space="preserve">                   </w:t>
            </w:r>
            <w:r w:rsidRPr="00755892">
              <w:rPr>
                <w:rFonts w:ascii="Stolzl Book" w:hAnsi="Stolzl Book"/>
              </w:rPr>
              <w:t xml:space="preserve">  </w:t>
            </w:r>
            <w:r w:rsidRPr="008E7A77">
              <w:rPr>
                <w:rFonts w:ascii="Stolzl Book" w:hAnsi="Stolzl Book"/>
                <w:spacing w:val="-2"/>
              </w:rPr>
              <w:t>2025г.</w:t>
            </w:r>
          </w:p>
          <w:p w14:paraId="58F1BB5D" w14:textId="6F79B39A" w:rsidR="008E7A77" w:rsidRPr="009D6926" w:rsidRDefault="008E7A77" w:rsidP="00755892">
            <w:pPr>
              <w:ind w:left="113" w:right="1190"/>
              <w:jc w:val="right"/>
              <w:rPr>
                <w:rFonts w:ascii="Stolzl Book" w:hAnsi="Stolzl Book"/>
                <w:color w:val="262626"/>
                <w:lang w:eastAsia="ru-RU"/>
              </w:rPr>
            </w:pPr>
            <w:r w:rsidRPr="009D6926">
              <w:rPr>
                <w:rFonts w:ascii="Stolzl Book" w:hAnsi="Stolzl Book"/>
                <w:color w:val="262626"/>
                <w:lang w:eastAsia="ru-RU"/>
              </w:rPr>
              <w:t>МП</w:t>
            </w:r>
          </w:p>
          <w:p w14:paraId="4CADC8CF" w14:textId="77777777" w:rsidR="008E7A77" w:rsidRPr="009D6926" w:rsidRDefault="008E7A77" w:rsidP="00253A3D">
            <w:pPr>
              <w:ind w:left="113"/>
              <w:rPr>
                <w:rFonts w:ascii="Stolzl Book" w:hAnsi="Stolzl Book"/>
                <w:color w:val="262626"/>
                <w:lang w:eastAsia="ru-RU"/>
              </w:rPr>
            </w:pPr>
          </w:p>
        </w:tc>
        <w:tc>
          <w:tcPr>
            <w:tcW w:w="4878" w:type="dxa"/>
          </w:tcPr>
          <w:p w14:paraId="41FD87DD" w14:textId="77777777" w:rsidR="008E7A77" w:rsidRPr="009D6926" w:rsidRDefault="008E7A77" w:rsidP="00253A3D">
            <w:pPr>
              <w:ind w:left="113"/>
              <w:jc w:val="both"/>
              <w:rPr>
                <w:rFonts w:ascii="Stolzl Book" w:hAnsi="Stolzl Book"/>
                <w:color w:val="262626"/>
                <w:lang w:eastAsia="ru-RU"/>
              </w:rPr>
            </w:pPr>
            <w:r w:rsidRPr="009D6926">
              <w:rPr>
                <w:rFonts w:ascii="Stolzl Book" w:hAnsi="Stolzl Book"/>
                <w:color w:val="262626"/>
                <w:lang w:eastAsia="ru-RU"/>
              </w:rPr>
              <w:t>Генеральный директор</w:t>
            </w:r>
          </w:p>
          <w:p w14:paraId="3651FAE2" w14:textId="57A889F7" w:rsidR="008E7A77" w:rsidRDefault="008E7A77" w:rsidP="00253A3D">
            <w:pPr>
              <w:ind w:left="113"/>
              <w:jc w:val="both"/>
              <w:rPr>
                <w:rFonts w:ascii="Stolzl Book" w:hAnsi="Stolzl Book"/>
                <w:color w:val="262626"/>
                <w:lang w:eastAsia="ru-RU"/>
              </w:rPr>
            </w:pPr>
            <w:r w:rsidRPr="009D6926">
              <w:rPr>
                <w:rFonts w:ascii="Stolzl Book" w:hAnsi="Stolzl Book"/>
                <w:color w:val="262626"/>
                <w:lang w:eastAsia="ru-RU"/>
              </w:rPr>
              <w:t xml:space="preserve">ООО </w:t>
            </w:r>
            <w:proofErr w:type="gramStart"/>
            <w:r w:rsidRPr="009D6926">
              <w:rPr>
                <w:rFonts w:ascii="Stolzl Book" w:hAnsi="Stolzl Book"/>
                <w:color w:val="262626"/>
                <w:lang w:eastAsia="ru-RU"/>
              </w:rPr>
              <w:t>«</w:t>
            </w:r>
            <w:r w:rsidR="00755892">
              <w:rPr>
                <w:rFonts w:ascii="Stolzl Book" w:hAnsi="Stolzl Book"/>
                <w:color w:val="262626"/>
                <w:u w:val="single"/>
                <w:lang w:eastAsia="ru-RU"/>
              </w:rPr>
              <w:t xml:space="preserve">  </w:t>
            </w:r>
            <w:proofErr w:type="gramEnd"/>
            <w:r w:rsidR="00755892">
              <w:rPr>
                <w:rFonts w:ascii="Stolzl Book" w:hAnsi="Stolzl Book"/>
                <w:color w:val="262626"/>
                <w:u w:val="single"/>
                <w:lang w:eastAsia="ru-RU"/>
              </w:rPr>
              <w:t xml:space="preserve">                                                 </w:t>
            </w:r>
            <w:r w:rsidRPr="009D6926">
              <w:rPr>
                <w:rFonts w:ascii="Stolzl Book" w:hAnsi="Stolzl Book"/>
                <w:color w:val="262626"/>
                <w:lang w:eastAsia="ru-RU"/>
              </w:rPr>
              <w:t xml:space="preserve">» </w:t>
            </w:r>
          </w:p>
          <w:p w14:paraId="02128287" w14:textId="77777777" w:rsidR="008E7A77" w:rsidRDefault="008E7A77" w:rsidP="00253A3D">
            <w:pPr>
              <w:ind w:left="113"/>
              <w:jc w:val="both"/>
              <w:rPr>
                <w:rFonts w:ascii="Stolzl Book" w:hAnsi="Stolzl Book"/>
                <w:color w:val="262626"/>
                <w:lang w:eastAsia="ru-RU"/>
              </w:rPr>
            </w:pPr>
          </w:p>
          <w:p w14:paraId="1B262107" w14:textId="5857B655" w:rsidR="008E7A77" w:rsidRDefault="00755892" w:rsidP="00253A3D">
            <w:pPr>
              <w:ind w:left="113"/>
              <w:jc w:val="both"/>
              <w:rPr>
                <w:rFonts w:ascii="Stolzl Book" w:hAnsi="Stolzl Book"/>
                <w:color w:val="262626"/>
                <w:lang w:eastAsia="ru-RU"/>
              </w:rPr>
            </w:pPr>
            <w:r>
              <w:rPr>
                <w:rFonts w:ascii="Stolzl Book" w:hAnsi="Stolzl Book"/>
                <w:color w:val="262626"/>
                <w:u w:val="single"/>
                <w:lang w:eastAsia="ru-RU"/>
              </w:rPr>
              <w:t xml:space="preserve">                                     </w:t>
            </w:r>
            <w:r w:rsidR="008E7A77" w:rsidRPr="009D6926">
              <w:rPr>
                <w:rFonts w:ascii="Stolzl Book" w:hAnsi="Stolzl Book"/>
                <w:color w:val="262626"/>
                <w:lang w:eastAsia="ru-RU"/>
              </w:rPr>
              <w:t>/</w:t>
            </w:r>
            <w:r>
              <w:rPr>
                <w:rFonts w:ascii="Stolzl Book" w:hAnsi="Stolzl Book"/>
                <w:color w:val="262626"/>
                <w:u w:val="single"/>
                <w:lang w:eastAsia="ru-RU"/>
              </w:rPr>
              <w:t xml:space="preserve">                        </w:t>
            </w:r>
            <w:r w:rsidR="008E7A77" w:rsidRPr="009D6926">
              <w:rPr>
                <w:rFonts w:ascii="Stolzl Book" w:hAnsi="Stolzl Book"/>
                <w:color w:val="262626"/>
                <w:lang w:eastAsia="ru-RU"/>
              </w:rPr>
              <w:t>/</w:t>
            </w:r>
          </w:p>
          <w:p w14:paraId="4B7C2AAE" w14:textId="77777777" w:rsidR="006C5392" w:rsidRDefault="006C5392" w:rsidP="00755892">
            <w:pPr>
              <w:pStyle w:val="a3"/>
              <w:spacing w:before="40"/>
              <w:ind w:left="150"/>
              <w:rPr>
                <w:rFonts w:ascii="Stolzl Book" w:hAnsi="Stolzl Book"/>
              </w:rPr>
            </w:pPr>
          </w:p>
          <w:p w14:paraId="0A6C4A7E" w14:textId="72EEBAAB" w:rsidR="00755892" w:rsidRPr="008E7A77" w:rsidRDefault="00755892" w:rsidP="00755892">
            <w:pPr>
              <w:pStyle w:val="a3"/>
              <w:spacing w:before="40"/>
              <w:ind w:left="150"/>
              <w:rPr>
                <w:rFonts w:ascii="Stolzl Book" w:hAnsi="Stolzl Book"/>
              </w:rPr>
            </w:pPr>
            <w:proofErr w:type="gramStart"/>
            <w:r w:rsidRPr="008E7A77">
              <w:rPr>
                <w:rFonts w:ascii="Stolzl Book" w:hAnsi="Stolzl Book"/>
              </w:rPr>
              <w:t>«</w:t>
            </w:r>
            <w:r>
              <w:rPr>
                <w:rFonts w:ascii="Stolzl Book" w:hAnsi="Stolzl Book"/>
                <w:u w:val="single"/>
              </w:rPr>
              <w:t xml:space="preserve">  </w:t>
            </w:r>
            <w:proofErr w:type="gramEnd"/>
            <w:r>
              <w:rPr>
                <w:rFonts w:ascii="Stolzl Book" w:hAnsi="Stolzl Book"/>
                <w:u w:val="single"/>
              </w:rPr>
              <w:t xml:space="preserve">   </w:t>
            </w:r>
            <w:r w:rsidRPr="008E7A77">
              <w:rPr>
                <w:rFonts w:ascii="Stolzl Book" w:hAnsi="Stolzl Book"/>
              </w:rPr>
              <w:t>»</w:t>
            </w:r>
            <w:r w:rsidRPr="008E7A77">
              <w:rPr>
                <w:rFonts w:ascii="Stolzl Book" w:hAnsi="Stolzl Book"/>
                <w:spacing w:val="-5"/>
              </w:rPr>
              <w:t xml:space="preserve"> </w:t>
            </w:r>
            <w:r>
              <w:rPr>
                <w:rFonts w:ascii="Stolzl Book" w:hAnsi="Stolzl Book"/>
                <w:u w:val="single"/>
              </w:rPr>
              <w:t xml:space="preserve">                   </w:t>
            </w:r>
            <w:r w:rsidRPr="00755892">
              <w:rPr>
                <w:rFonts w:ascii="Stolzl Book" w:hAnsi="Stolzl Book"/>
              </w:rPr>
              <w:t xml:space="preserve">  </w:t>
            </w:r>
            <w:r w:rsidRPr="008E7A77">
              <w:rPr>
                <w:rFonts w:ascii="Stolzl Book" w:hAnsi="Stolzl Book"/>
                <w:spacing w:val="-2"/>
              </w:rPr>
              <w:t>2025г.</w:t>
            </w:r>
          </w:p>
          <w:p w14:paraId="20CDD4ED" w14:textId="77777777" w:rsidR="008E7A77" w:rsidRPr="009D6926" w:rsidRDefault="008E7A77" w:rsidP="00755892">
            <w:pPr>
              <w:ind w:left="113" w:right="405"/>
              <w:jc w:val="right"/>
              <w:rPr>
                <w:rFonts w:ascii="Stolzl Book" w:hAnsi="Stolzl Book"/>
                <w:color w:val="262626"/>
                <w:lang w:eastAsia="ru-RU"/>
              </w:rPr>
            </w:pPr>
            <w:r w:rsidRPr="009D6926">
              <w:rPr>
                <w:rFonts w:ascii="Stolzl Book" w:hAnsi="Stolzl Book"/>
                <w:color w:val="262626"/>
                <w:lang w:eastAsia="ru-RU"/>
              </w:rPr>
              <w:t>МП</w:t>
            </w:r>
          </w:p>
          <w:p w14:paraId="136E483D" w14:textId="77777777" w:rsidR="008E7A77" w:rsidRPr="009D6926" w:rsidRDefault="008E7A77" w:rsidP="00253A3D">
            <w:pPr>
              <w:tabs>
                <w:tab w:val="left" w:pos="1648"/>
              </w:tabs>
              <w:rPr>
                <w:rFonts w:ascii="Stolzl Book" w:hAnsi="Stolzl Book"/>
                <w:lang w:eastAsia="ru-RU"/>
              </w:rPr>
            </w:pPr>
            <w:r w:rsidRPr="009D6926">
              <w:rPr>
                <w:rFonts w:ascii="Stolzl Book" w:hAnsi="Stolzl Book"/>
                <w:lang w:eastAsia="ru-RU"/>
              </w:rPr>
              <w:tab/>
            </w:r>
          </w:p>
        </w:tc>
      </w:tr>
    </w:tbl>
    <w:p w14:paraId="4432E043" w14:textId="77777777" w:rsidR="00F05ACE" w:rsidRPr="008E7A77" w:rsidRDefault="00F05ACE">
      <w:pPr>
        <w:rPr>
          <w:rFonts w:ascii="Stolzl Book" w:hAnsi="Stolzl Book"/>
          <w:sz w:val="20"/>
        </w:rPr>
        <w:sectPr w:rsidR="00F05ACE" w:rsidRPr="008E7A77" w:rsidSect="006C5392">
          <w:headerReference w:type="default" r:id="rId7"/>
          <w:footerReference w:type="default" r:id="rId8"/>
          <w:pgSz w:w="12240" w:h="15840"/>
          <w:pgMar w:top="1820" w:right="758" w:bottom="280" w:left="1400" w:header="720" w:footer="421" w:gutter="0"/>
          <w:cols w:space="720"/>
        </w:sectPr>
      </w:pPr>
    </w:p>
    <w:p w14:paraId="64CB1B98" w14:textId="66CAECF5" w:rsidR="00F05ACE" w:rsidRPr="008E7A77" w:rsidRDefault="00F05ACE" w:rsidP="00755892">
      <w:pPr>
        <w:ind w:right="2358"/>
        <w:rPr>
          <w:rFonts w:ascii="Stolzl Book" w:hAnsi="Stolzl Book"/>
        </w:rPr>
      </w:pPr>
    </w:p>
    <w:sectPr w:rsidR="00F05ACE" w:rsidRPr="008E7A77">
      <w:type w:val="continuous"/>
      <w:pgSz w:w="12240" w:h="15840"/>
      <w:pgMar w:top="1820" w:right="1220" w:bottom="280" w:left="1400" w:header="720" w:footer="720" w:gutter="0"/>
      <w:cols w:num="2" w:space="720" w:equalWidth="0">
        <w:col w:w="2299" w:space="2661"/>
        <w:col w:w="46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1703A" w14:textId="77777777" w:rsidR="00FD67D8" w:rsidRDefault="00FD67D8" w:rsidP="008E7A77">
      <w:r>
        <w:separator/>
      </w:r>
    </w:p>
  </w:endnote>
  <w:endnote w:type="continuationSeparator" w:id="0">
    <w:p w14:paraId="630A8F47" w14:textId="77777777" w:rsidR="00FD67D8" w:rsidRDefault="00FD67D8" w:rsidP="008E7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olzl Book">
    <w:panose1 w:val="00000500000000000000"/>
    <w:charset w:val="00"/>
    <w:family w:val="modern"/>
    <w:notTrueType/>
    <w:pitch w:val="variable"/>
    <w:sig w:usb0="00000207" w:usb1="00000000" w:usb2="00000000" w:usb3="00000000" w:csb0="0000008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EB186CA3-B215-44A2-A7F7-A458B0760024}"/>
    <w:embedBold r:id="rId2" w:fontKey="{F9432433-18E0-49AD-AF48-2BDF5E326E1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8E671422-249F-4860-8E57-E489DF4376C9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3F25D1D3-EF36-43C6-BA51-0C3D99E08945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5" w:fontKey="{DF34FEB4-5632-4379-9561-28F3F275F135}"/>
  </w:font>
  <w:font w:name="Stolzl">
    <w:panose1 w:val="00000500000000000000"/>
    <w:charset w:val="00"/>
    <w:family w:val="modern"/>
    <w:notTrueType/>
    <w:pitch w:val="variable"/>
    <w:sig w:usb0="00000207" w:usb1="00000000" w:usb2="00000000" w:usb3="00000000" w:csb0="0000008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5072596"/>
      <w:docPartObj>
        <w:docPartGallery w:val="Page Numbers (Bottom of Page)"/>
        <w:docPartUnique/>
      </w:docPartObj>
    </w:sdtPr>
    <w:sdtEndPr>
      <w:rPr>
        <w:rFonts w:ascii="Stolzl Book" w:hAnsi="Stolzl Book"/>
      </w:rPr>
    </w:sdtEndPr>
    <w:sdtContent>
      <w:p w14:paraId="1D26E4AB" w14:textId="77777777" w:rsidR="00755892" w:rsidRDefault="00755892">
        <w:pPr>
          <w:pStyle w:val="a7"/>
          <w:jc w:val="center"/>
        </w:pPr>
      </w:p>
      <w:p w14:paraId="1C8D8241" w14:textId="307F4280" w:rsidR="008E7A77" w:rsidRPr="008E7A77" w:rsidRDefault="008E7A77">
        <w:pPr>
          <w:pStyle w:val="a7"/>
          <w:jc w:val="center"/>
          <w:rPr>
            <w:rFonts w:ascii="Stolzl Book" w:hAnsi="Stolzl Book"/>
          </w:rPr>
        </w:pPr>
        <w:r w:rsidRPr="008E7A77">
          <w:rPr>
            <w:rFonts w:ascii="Stolzl Book" w:hAnsi="Stolzl Book"/>
          </w:rPr>
          <w:fldChar w:fldCharType="begin"/>
        </w:r>
        <w:r w:rsidRPr="008E7A77">
          <w:rPr>
            <w:rFonts w:ascii="Stolzl Book" w:hAnsi="Stolzl Book"/>
          </w:rPr>
          <w:instrText>PAGE   \* MERGEFORMAT</w:instrText>
        </w:r>
        <w:r w:rsidRPr="008E7A77">
          <w:rPr>
            <w:rFonts w:ascii="Stolzl Book" w:hAnsi="Stolzl Book"/>
          </w:rPr>
          <w:fldChar w:fldCharType="separate"/>
        </w:r>
        <w:r w:rsidRPr="008E7A77">
          <w:rPr>
            <w:rFonts w:ascii="Stolzl Book" w:hAnsi="Stolzl Book"/>
          </w:rPr>
          <w:t>2</w:t>
        </w:r>
        <w:r w:rsidRPr="008E7A77">
          <w:rPr>
            <w:rFonts w:ascii="Stolzl Book" w:hAnsi="Stolzl Book"/>
          </w:rPr>
          <w:fldChar w:fldCharType="end"/>
        </w:r>
      </w:p>
    </w:sdtContent>
  </w:sdt>
  <w:p w14:paraId="6C7B585D" w14:textId="77777777" w:rsidR="008E7A77" w:rsidRDefault="008E7A7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8FE10" w14:textId="77777777" w:rsidR="00FD67D8" w:rsidRDefault="00FD67D8" w:rsidP="008E7A77">
      <w:r>
        <w:separator/>
      </w:r>
    </w:p>
  </w:footnote>
  <w:footnote w:type="continuationSeparator" w:id="0">
    <w:p w14:paraId="043EBD85" w14:textId="77777777" w:rsidR="00FD67D8" w:rsidRDefault="00FD67D8" w:rsidP="008E7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DBF1C" w14:textId="6892B374" w:rsidR="008E7A77" w:rsidRDefault="008E7A77" w:rsidP="008E7A77">
    <w:pPr>
      <w:pStyle w:val="a5"/>
      <w:jc w:val="center"/>
    </w:pPr>
    <w:r>
      <w:rPr>
        <w:noProof/>
      </w:rPr>
      <w:drawing>
        <wp:inline distT="0" distB="0" distL="0" distR="0" wp14:anchorId="58474D48" wp14:editId="426CAF94">
          <wp:extent cx="864000" cy="432000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00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C1721D" w14:textId="77777777" w:rsidR="008E7A77" w:rsidRDefault="008E7A7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242DAE"/>
    <w:multiLevelType w:val="multilevel"/>
    <w:tmpl w:val="F2C4136E"/>
    <w:lvl w:ilvl="0">
      <w:start w:val="1"/>
      <w:numFmt w:val="decimal"/>
      <w:lvlText w:val="%1."/>
      <w:lvlJc w:val="left"/>
      <w:pPr>
        <w:ind w:left="612" w:hanging="212"/>
        <w:jc w:val="left"/>
      </w:pPr>
      <w:rPr>
        <w:rFonts w:ascii="Stolzl Book" w:eastAsia="Cambria" w:hAnsi="Stolzl Book" w:cs="Cambria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" w:hanging="409"/>
        <w:jc w:val="left"/>
      </w:pPr>
      <w:rPr>
        <w:rFonts w:ascii="Stolzl Book" w:eastAsia="Cambria" w:hAnsi="Stolzl Book" w:cs="Cambria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lowerLetter"/>
      <w:lvlText w:val="%3)"/>
      <w:lvlJc w:val="left"/>
      <w:pPr>
        <w:ind w:left="737" w:hanging="241"/>
        <w:jc w:val="left"/>
      </w:pPr>
      <w:rPr>
        <w:rFonts w:ascii="Stolzl Book" w:eastAsia="Cambria" w:hAnsi="Stolzl Book" w:cs="Cambria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80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42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5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8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31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94" w:hanging="2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TrueTypeFonts/>
  <w:embedSystem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ACE"/>
    <w:rsid w:val="001765FC"/>
    <w:rsid w:val="00281FC9"/>
    <w:rsid w:val="006C5392"/>
    <w:rsid w:val="00755892"/>
    <w:rsid w:val="008E7A77"/>
    <w:rsid w:val="00F05ACE"/>
    <w:rsid w:val="00FD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C2079"/>
  <w15:docId w15:val="{8EFC8160-ABDA-45AB-B96D-1C173439E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9"/>
    <w:qFormat/>
    <w:pPr>
      <w:ind w:left="11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4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E7A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7A77"/>
    <w:rPr>
      <w:rFonts w:ascii="Cambria" w:eastAsia="Cambria" w:hAnsi="Cambria" w:cs="Cambria"/>
      <w:lang w:val="ru-RU"/>
    </w:rPr>
  </w:style>
  <w:style w:type="paragraph" w:styleId="a7">
    <w:name w:val="footer"/>
    <w:basedOn w:val="a"/>
    <w:link w:val="a8"/>
    <w:uiPriority w:val="99"/>
    <w:unhideWhenUsed/>
    <w:rsid w:val="008E7A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7A77"/>
    <w:rPr>
      <w:rFonts w:ascii="Cambria" w:eastAsia="Cambria" w:hAnsi="Cambria" w:cs="Cambri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648</Words>
  <Characters>4763</Characters>
  <Application>Microsoft Office Word</Application>
  <DocSecurity>0</DocSecurity>
  <Lines>125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Никита Серебрянский</cp:lastModifiedBy>
  <cp:revision>3</cp:revision>
  <dcterms:created xsi:type="dcterms:W3CDTF">2025-09-22T08:59:00Z</dcterms:created>
  <dcterms:modified xsi:type="dcterms:W3CDTF">2025-09-22T09:00:00Z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2025-09-22T00:00:00Z</vt:filetime>
  </property>
  <property fmtid="{D5CDD505-2E9C-101B-9397-08002B2CF9AE}" pid="5" name="Producer">
    <vt:lpwstr>iLovePDF</vt:lpwstr>
  </property>
</Properties>
</file>